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FB9" w:rsidRDefault="007F0FB9" w:rsidP="00AE3993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КАЛЕНДАРНО-ТЕМАТИЧЕСКОЕ ПЛАНИРОВАНИЕ УЧЕБНОГО МАТЕРИАЛА</w:t>
      </w:r>
    </w:p>
    <w:p w:rsidR="007F0FB9" w:rsidRDefault="007F0FB9" w:rsidP="00AE3993">
      <w:pPr>
        <w:spacing w:after="0" w:line="36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1Х класс, алгебра</w:t>
      </w:r>
    </w:p>
    <w:p w:rsidR="007F0FB9" w:rsidRDefault="007F0FB9" w:rsidP="00AE3993">
      <w:pPr>
        <w:spacing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Алгебра – 9, Ю.Н. Макарычев и другие, М. «Просвещение» 2008. </w:t>
      </w:r>
    </w:p>
    <w:p w:rsidR="007F0FB9" w:rsidRDefault="007F0FB9" w:rsidP="00AE3993">
      <w:pPr>
        <w:spacing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(3 ч в неделю, всего 102 ч)</w:t>
      </w:r>
    </w:p>
    <w:p w:rsidR="007F0FB9" w:rsidRDefault="007F0FB9" w:rsidP="00AE3993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4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5"/>
        <w:gridCol w:w="2709"/>
        <w:gridCol w:w="3385"/>
        <w:gridCol w:w="3206"/>
        <w:gridCol w:w="2834"/>
        <w:gridCol w:w="1806"/>
      </w:tblGrid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№ урока</w:t>
            </w:r>
          </w:p>
        </w:tc>
        <w:tc>
          <w:tcPr>
            <w:tcW w:w="2709" w:type="dxa"/>
          </w:tcPr>
          <w:p w:rsidR="007F0FB9" w:rsidRPr="00565EC5" w:rsidRDefault="007F0FB9" w:rsidP="003E3C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3385" w:type="dxa"/>
          </w:tcPr>
          <w:p w:rsidR="007F0FB9" w:rsidRPr="00565EC5" w:rsidRDefault="007F0FB9" w:rsidP="003E3C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Элементы содержания</w:t>
            </w:r>
          </w:p>
        </w:tc>
        <w:tc>
          <w:tcPr>
            <w:tcW w:w="3206" w:type="dxa"/>
          </w:tcPr>
          <w:p w:rsidR="007F0FB9" w:rsidRPr="00565EC5" w:rsidRDefault="007F0FB9" w:rsidP="003E3C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Требования к уровню подготовки уч-ся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565EC5">
              <w:rPr>
                <w:rFonts w:ascii="Times New Roman" w:hAnsi="Times New Roman"/>
              </w:rPr>
              <w:t>ИКТ-ресурсы</w:t>
            </w:r>
            <w:proofErr w:type="gramEnd"/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Дата проведения/факт</w:t>
            </w:r>
          </w:p>
        </w:tc>
      </w:tr>
      <w:tr w:rsidR="007F0FB9" w:rsidRPr="00565EC5" w:rsidTr="003E3C45">
        <w:tc>
          <w:tcPr>
            <w:tcW w:w="14735" w:type="dxa"/>
            <w:gridSpan w:val="6"/>
          </w:tcPr>
          <w:p w:rsidR="007F0FB9" w:rsidRPr="00565EC5" w:rsidRDefault="007F0FB9" w:rsidP="003E3C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Раздел 1. «_Квадратичная функция_» </w:t>
            </w:r>
            <w:proofErr w:type="gramStart"/>
            <w:r w:rsidRPr="00565EC5">
              <w:rPr>
                <w:rFonts w:ascii="Times New Roman" w:hAnsi="Times New Roman"/>
                <w:b/>
                <w:bCs/>
              </w:rPr>
              <w:t xml:space="preserve">( </w:t>
            </w:r>
            <w:proofErr w:type="gramEnd"/>
            <w:r w:rsidRPr="00565EC5">
              <w:rPr>
                <w:rFonts w:ascii="Times New Roman" w:hAnsi="Times New Roman"/>
                <w:b/>
                <w:bCs/>
              </w:rPr>
              <w:t>22 часа)</w:t>
            </w:r>
          </w:p>
          <w:p w:rsidR="007F0FB9" w:rsidRPr="00565EC5" w:rsidRDefault="007F0FB9" w:rsidP="003E3C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ind w:left="252" w:hanging="252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</w:rPr>
              <w:t xml:space="preserve">Функция. Область определения функции. Множество значений функции. Примеры функциональных зависимостей. Возрастание и убывание функции.  </w:t>
            </w:r>
          </w:p>
          <w:p w:rsidR="007F0FB9" w:rsidRPr="00565EC5" w:rsidRDefault="007F0FB9" w:rsidP="003E3C4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Знать </w:t>
            </w:r>
            <w:r w:rsidRPr="00565EC5">
              <w:rPr>
                <w:rFonts w:ascii="Times New Roman" w:hAnsi="Times New Roman"/>
                <w:bCs/>
              </w:rPr>
              <w:t>понятие функции и функциональную</w:t>
            </w:r>
            <w:r w:rsidRPr="00565EC5">
              <w:rPr>
                <w:rFonts w:ascii="Times New Roman" w:hAnsi="Times New Roman"/>
                <w:b/>
                <w:bCs/>
              </w:rPr>
              <w:t xml:space="preserve"> </w:t>
            </w:r>
            <w:r w:rsidRPr="00565EC5">
              <w:rPr>
                <w:rFonts w:ascii="Times New Roman" w:hAnsi="Times New Roman"/>
                <w:bCs/>
              </w:rPr>
              <w:t>терминологию.</w:t>
            </w:r>
          </w:p>
          <w:p w:rsidR="007F0FB9" w:rsidRPr="00565EC5" w:rsidRDefault="007F0FB9" w:rsidP="003E3C45">
            <w:pPr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Уметь </w:t>
            </w:r>
            <w:r w:rsidRPr="00565EC5">
              <w:rPr>
                <w:rFonts w:ascii="Times New Roman" w:hAnsi="Times New Roman"/>
                <w:bCs/>
              </w:rPr>
              <w:t>правильно употреблять функциональную терминологию, понимать её в тексте и речи; находить значение функции, заданной формулой, таблицей, графиком; решать обратную задачу.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Функция. Область определения функции.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Множество значений функции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Примеры функциональных зависимостей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Свойства функции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Возрастание и убывание функции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rPr>
          <w:trHeight w:val="944"/>
        </w:trPr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Квадратный трёхчлен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EC5">
              <w:rPr>
                <w:rFonts w:ascii="Times New Roman" w:hAnsi="Times New Roman"/>
                <w:sz w:val="24"/>
                <w:szCs w:val="24"/>
              </w:rPr>
              <w:t>Презентация на тему: Корни квадратного трёхчлена</w:t>
            </w: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Корни квадратного трёхчлена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Квадратный трёхчлен. Корни квадратного трёхчлена. Выделение квадрата двучлена. Разложение квадратного трёхчлена на множители.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jc w:val="both"/>
              <w:rPr>
                <w:rFonts w:ascii="Times New Roman" w:hAnsi="Times New Roman"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Уметь </w:t>
            </w:r>
            <w:r w:rsidRPr="00565EC5">
              <w:rPr>
                <w:rFonts w:ascii="Times New Roman" w:hAnsi="Times New Roman"/>
                <w:bCs/>
              </w:rPr>
              <w:t>выделять квадрат двучлена, раскладывать трёхчлен на множители.</w:t>
            </w:r>
          </w:p>
          <w:p w:rsidR="007F0FB9" w:rsidRPr="00565EC5" w:rsidRDefault="007F0FB9" w:rsidP="003E3C45">
            <w:pPr>
              <w:jc w:val="both"/>
              <w:rPr>
                <w:rFonts w:ascii="Times New Roman" w:hAnsi="Times New Roman"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>Знать</w:t>
            </w:r>
            <w:r w:rsidRPr="00565EC5">
              <w:rPr>
                <w:rFonts w:ascii="Times New Roman" w:hAnsi="Times New Roman"/>
                <w:bCs/>
              </w:rPr>
              <w:t xml:space="preserve"> понятие квадратного трёхчлена, формулу разложения квадратного трёхчлена на множители.</w:t>
            </w:r>
          </w:p>
          <w:p w:rsidR="007F0FB9" w:rsidRPr="00565EC5" w:rsidRDefault="007F0FB9" w:rsidP="003E3C4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Выделение квадрата двучлена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Разложение квадратного трёхчлена на множители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Контрольная работа №1по теме: Функция. Квадратный трёхчлен</w:t>
            </w:r>
          </w:p>
        </w:tc>
        <w:tc>
          <w:tcPr>
            <w:tcW w:w="338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Функция у=ах</w:t>
            </w:r>
            <w:proofErr w:type="gramStart"/>
            <w:r w:rsidRPr="00565EC5">
              <w:rPr>
                <w:rFonts w:ascii="Times New Roman" w:hAnsi="Times New Roman"/>
                <w:vertAlign w:val="superscript"/>
              </w:rPr>
              <w:t>2</w:t>
            </w:r>
            <w:proofErr w:type="gramEnd"/>
            <w:r w:rsidRPr="00565EC5">
              <w:rPr>
                <w:rFonts w:ascii="Times New Roman" w:hAnsi="Times New Roman"/>
              </w:rPr>
              <w:t xml:space="preserve"> и её график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Функция у=ах</w:t>
            </w:r>
            <w:proofErr w:type="gramStart"/>
            <w:r w:rsidRPr="00565EC5">
              <w:rPr>
                <w:rFonts w:ascii="Times New Roman" w:hAnsi="Times New Roman"/>
                <w:vertAlign w:val="superscript"/>
              </w:rPr>
              <w:t>2</w:t>
            </w:r>
            <w:proofErr w:type="gramEnd"/>
            <w:r w:rsidRPr="00565EC5">
              <w:rPr>
                <w:rFonts w:ascii="Times New Roman" w:hAnsi="Times New Roman"/>
              </w:rPr>
              <w:t>, график функции.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Знать и понимать</w:t>
            </w:r>
            <w:r w:rsidRPr="00565EC5">
              <w:rPr>
                <w:rFonts w:ascii="Times New Roman" w:hAnsi="Times New Roman"/>
              </w:rPr>
              <w:t xml:space="preserve"> функц</w:t>
            </w:r>
            <w:proofErr w:type="gramStart"/>
            <w:r w:rsidRPr="00565EC5">
              <w:rPr>
                <w:rFonts w:ascii="Times New Roman" w:hAnsi="Times New Roman"/>
              </w:rPr>
              <w:t>ии у=а</w:t>
            </w:r>
            <w:proofErr w:type="gramEnd"/>
            <w:r w:rsidRPr="00565EC5">
              <w:rPr>
                <w:rFonts w:ascii="Times New Roman" w:hAnsi="Times New Roman"/>
              </w:rPr>
              <w:t>х, их свойства и особенности графиков.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строить график функции </w:t>
            </w:r>
            <w:proofErr w:type="gramStart"/>
            <w:r w:rsidRPr="00565EC5">
              <w:rPr>
                <w:rFonts w:ascii="Times New Roman" w:hAnsi="Times New Roman"/>
              </w:rPr>
              <w:t>у</w:t>
            </w:r>
            <w:proofErr w:type="gramEnd"/>
            <w:r w:rsidRPr="00565EC5">
              <w:rPr>
                <w:rFonts w:ascii="Times New Roman" w:hAnsi="Times New Roman"/>
              </w:rPr>
              <w:t>=ах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 xml:space="preserve">12 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565EC5">
              <w:rPr>
                <w:rFonts w:ascii="Times New Roman" w:hAnsi="Times New Roman"/>
              </w:rPr>
              <w:t>Свойства функции у=ах</w:t>
            </w:r>
            <w:proofErr w:type="gramStart"/>
            <w:r w:rsidRPr="00565EC5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График функции у=ах</w:t>
            </w:r>
            <w:r w:rsidRPr="00565EC5">
              <w:rPr>
                <w:rFonts w:ascii="Times New Roman" w:hAnsi="Times New Roman"/>
                <w:vertAlign w:val="superscript"/>
              </w:rPr>
              <w:t>2</w:t>
            </w:r>
            <w:r w:rsidRPr="00565EC5">
              <w:rPr>
                <w:rFonts w:ascii="Times New Roman" w:hAnsi="Times New Roman"/>
              </w:rPr>
              <w:t xml:space="preserve"> + </w:t>
            </w:r>
            <w:proofErr w:type="gramStart"/>
            <w:r w:rsidRPr="00565EC5">
              <w:rPr>
                <w:rFonts w:ascii="Times New Roman" w:hAnsi="Times New Roman"/>
              </w:rPr>
              <w:t>п</w:t>
            </w:r>
            <w:proofErr w:type="gramEnd"/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</w:rPr>
              <w:t>Квадратичная функция. Преобразование графика функции</w:t>
            </w:r>
            <w:r w:rsidRPr="00565EC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Знать и понимать</w:t>
            </w:r>
            <w:r w:rsidRPr="00565EC5">
              <w:rPr>
                <w:rFonts w:ascii="Times New Roman" w:hAnsi="Times New Roman"/>
              </w:rPr>
              <w:t xml:space="preserve"> изучаемые функции, их свойства и особенности графиков.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строить графики функций и выполнять простейшие преобразования </w:t>
            </w:r>
            <w:r w:rsidRPr="00565EC5">
              <w:rPr>
                <w:rFonts w:ascii="Times New Roman" w:hAnsi="Times New Roman"/>
              </w:rPr>
              <w:lastRenderedPageBreak/>
              <w:t>графиков.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График функции </w:t>
            </w:r>
          </w:p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565EC5">
              <w:rPr>
                <w:rFonts w:ascii="Times New Roman" w:hAnsi="Times New Roman"/>
              </w:rPr>
              <w:t>у=</w:t>
            </w:r>
            <w:proofErr w:type="gramStart"/>
            <w:r w:rsidRPr="00565EC5">
              <w:rPr>
                <w:rFonts w:ascii="Times New Roman" w:hAnsi="Times New Roman"/>
              </w:rPr>
              <w:t>а(</w:t>
            </w:r>
            <w:proofErr w:type="gramEnd"/>
            <w:r w:rsidRPr="00565EC5">
              <w:rPr>
                <w:rFonts w:ascii="Times New Roman" w:hAnsi="Times New Roman"/>
              </w:rPr>
              <w:t>х- м)</w:t>
            </w:r>
            <w:r w:rsidRPr="00565EC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ind w:left="252" w:hanging="252"/>
              <w:rPr>
                <w:rFonts w:ascii="Times New Roman" w:hAnsi="Times New Roman"/>
                <w:bCs/>
              </w:rPr>
            </w:pPr>
            <w:r w:rsidRPr="00565EC5">
              <w:rPr>
                <w:rFonts w:ascii="Times New Roman" w:hAnsi="Times New Roman"/>
                <w:bCs/>
              </w:rPr>
              <w:t>Преобразования графиков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EC5">
              <w:rPr>
                <w:rFonts w:ascii="Times New Roman" w:hAnsi="Times New Roman"/>
                <w:sz w:val="24"/>
                <w:szCs w:val="24"/>
              </w:rPr>
              <w:t xml:space="preserve">Презентация на тему: </w:t>
            </w:r>
            <w:r w:rsidRPr="00565EC5">
              <w:rPr>
                <w:rFonts w:ascii="Times New Roman" w:hAnsi="Times New Roman"/>
                <w:sz w:val="24"/>
                <w:szCs w:val="24"/>
              </w:rPr>
              <w:lastRenderedPageBreak/>
              <w:t>Преобразование графиков</w:t>
            </w: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rPr>
          <w:trHeight w:val="385"/>
        </w:trPr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ind w:left="252" w:hanging="25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Построение графика квадратичной функции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Функция у= ах</w:t>
            </w:r>
            <w:proofErr w:type="gramStart"/>
            <w:r w:rsidRPr="00565EC5">
              <w:rPr>
                <w:rFonts w:ascii="Times New Roman" w:hAnsi="Times New Roman"/>
                <w:vertAlign w:val="superscript"/>
              </w:rPr>
              <w:t>2</w:t>
            </w:r>
            <w:proofErr w:type="gramEnd"/>
            <w:r w:rsidRPr="00565EC5">
              <w:rPr>
                <w:rFonts w:ascii="Times New Roman" w:hAnsi="Times New Roman"/>
              </w:rPr>
              <w:t xml:space="preserve"> + </w:t>
            </w:r>
            <w:proofErr w:type="spellStart"/>
            <w:r w:rsidRPr="00565EC5">
              <w:rPr>
                <w:rFonts w:ascii="Times New Roman" w:hAnsi="Times New Roman"/>
              </w:rPr>
              <w:t>вх</w:t>
            </w:r>
            <w:proofErr w:type="spellEnd"/>
            <w:r w:rsidRPr="00565EC5">
              <w:rPr>
                <w:rFonts w:ascii="Times New Roman" w:hAnsi="Times New Roman"/>
              </w:rPr>
              <w:t xml:space="preserve"> +с. Промежутки возрастания и убывания квадратичной функции.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способы получения графика функции у=</w:t>
            </w:r>
            <w:proofErr w:type="spellStart"/>
            <w:r w:rsidRPr="00565EC5">
              <w:rPr>
                <w:rFonts w:ascii="Times New Roman" w:hAnsi="Times New Roman"/>
              </w:rPr>
              <w:t>ах+вх+с</w:t>
            </w:r>
            <w:proofErr w:type="spellEnd"/>
            <w:r w:rsidRPr="00565EC5">
              <w:rPr>
                <w:rFonts w:ascii="Times New Roman" w:hAnsi="Times New Roman"/>
              </w:rPr>
              <w:t xml:space="preserve"> из графика функции </w:t>
            </w:r>
            <w:proofErr w:type="gramStart"/>
            <w:r w:rsidRPr="00565EC5">
              <w:rPr>
                <w:rFonts w:ascii="Times New Roman" w:hAnsi="Times New Roman"/>
              </w:rPr>
              <w:t>у</w:t>
            </w:r>
            <w:proofErr w:type="gramEnd"/>
            <w:r w:rsidRPr="00565EC5">
              <w:rPr>
                <w:rFonts w:ascii="Times New Roman" w:hAnsi="Times New Roman"/>
              </w:rPr>
              <w:t>=ах.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строить </w:t>
            </w:r>
            <w:proofErr w:type="spellStart"/>
            <w:proofErr w:type="gramStart"/>
            <w:r w:rsidRPr="00565EC5">
              <w:rPr>
                <w:rFonts w:ascii="Times New Roman" w:hAnsi="Times New Roman"/>
              </w:rPr>
              <w:t>строить</w:t>
            </w:r>
            <w:proofErr w:type="spellEnd"/>
            <w:proofErr w:type="gramEnd"/>
            <w:r w:rsidRPr="00565EC5">
              <w:rPr>
                <w:rFonts w:ascii="Times New Roman" w:hAnsi="Times New Roman"/>
              </w:rPr>
              <w:t xml:space="preserve"> график квадратичной функции, находить промежутки возрастания и убывания функции, промежутки </w:t>
            </w:r>
            <w:proofErr w:type="spellStart"/>
            <w:r w:rsidRPr="00565EC5">
              <w:rPr>
                <w:rFonts w:ascii="Times New Roman" w:hAnsi="Times New Roman"/>
              </w:rPr>
              <w:t>знакопостоянства</w:t>
            </w:r>
            <w:proofErr w:type="spellEnd"/>
            <w:r w:rsidRPr="00565EC5">
              <w:rPr>
                <w:rFonts w:ascii="Times New Roman" w:hAnsi="Times New Roman"/>
              </w:rPr>
              <w:t>, наибольшее и наименьшее значения.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ind w:left="252" w:hanging="25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Построение графика квадратичной функции</w:t>
            </w:r>
            <w:r>
              <w:rPr>
                <w:rFonts w:ascii="Times New Roman" w:hAnsi="Times New Roman"/>
              </w:rPr>
              <w:t>. Свойства квадратичной функции.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Свойства квадратичной функции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Степенная функция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Функция у=х</w:t>
            </w:r>
            <w:proofErr w:type="gramStart"/>
            <w:r w:rsidRPr="00565EC5">
              <w:rPr>
                <w:rFonts w:ascii="Times New Roman" w:hAnsi="Times New Roman"/>
                <w:vertAlign w:val="superscript"/>
              </w:rPr>
              <w:t>2</w:t>
            </w:r>
            <w:proofErr w:type="gramEnd"/>
            <w:r w:rsidRPr="00565EC5">
              <w:rPr>
                <w:rFonts w:ascii="Times New Roman" w:hAnsi="Times New Roman"/>
              </w:rPr>
              <w:t>. определение корня п-ой степени.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свойства степенной функции с натуральным показателем, понятие корня </w:t>
            </w:r>
            <w:proofErr w:type="gramStart"/>
            <w:r w:rsidRPr="00565EC5">
              <w:rPr>
                <w:rFonts w:ascii="Times New Roman" w:hAnsi="Times New Roman"/>
              </w:rPr>
              <w:t>п-ой</w:t>
            </w:r>
            <w:proofErr w:type="gramEnd"/>
            <w:r w:rsidRPr="00565EC5">
              <w:rPr>
                <w:rFonts w:ascii="Times New Roman" w:hAnsi="Times New Roman"/>
              </w:rPr>
              <w:t xml:space="preserve"> степени.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 </w:t>
            </w: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строить графики степенных функций и перечислять их свойства, вычислять корни </w:t>
            </w:r>
            <w:proofErr w:type="gramStart"/>
            <w:r w:rsidRPr="00565EC5">
              <w:rPr>
                <w:rFonts w:ascii="Times New Roman" w:hAnsi="Times New Roman"/>
              </w:rPr>
              <w:t>п-ой</w:t>
            </w:r>
            <w:proofErr w:type="gramEnd"/>
            <w:r w:rsidRPr="00565EC5">
              <w:rPr>
                <w:rFonts w:ascii="Times New Roman" w:hAnsi="Times New Roman"/>
              </w:rPr>
              <w:t xml:space="preserve"> степени.</w:t>
            </w:r>
          </w:p>
          <w:p w:rsidR="007F0FB9" w:rsidRPr="00565EC5" w:rsidRDefault="007F0FB9" w:rsidP="003E3C4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Свойства степенной функции.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Корень </w:t>
            </w:r>
            <w:proofErr w:type="gramStart"/>
            <w:r w:rsidRPr="00565EC5">
              <w:rPr>
                <w:rFonts w:ascii="Times New Roman" w:hAnsi="Times New Roman"/>
              </w:rPr>
              <w:t>п-ой</w:t>
            </w:r>
            <w:proofErr w:type="gramEnd"/>
            <w:r w:rsidRPr="00565EC5">
              <w:rPr>
                <w:rFonts w:ascii="Times New Roman" w:hAnsi="Times New Roman"/>
              </w:rPr>
              <w:t xml:space="preserve"> степени.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Контрольная работа №2 по теме: Квадратичная функция</w:t>
            </w:r>
          </w:p>
        </w:tc>
        <w:tc>
          <w:tcPr>
            <w:tcW w:w="338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F0FB9" w:rsidRDefault="007F0FB9" w:rsidP="00AE3993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Раздел 2. «_Уравнения и неравенства с одной переменной_» </w:t>
      </w:r>
      <w:proofErr w:type="gramStart"/>
      <w:r>
        <w:rPr>
          <w:rFonts w:ascii="Times New Roman" w:hAnsi="Times New Roman"/>
          <w:b/>
          <w:bCs/>
        </w:rPr>
        <w:t xml:space="preserve">( </w:t>
      </w:r>
      <w:proofErr w:type="gramEnd"/>
      <w:r>
        <w:rPr>
          <w:rFonts w:ascii="Times New Roman" w:hAnsi="Times New Roman"/>
          <w:b/>
          <w:bCs/>
        </w:rPr>
        <w:t>14 часов)</w:t>
      </w:r>
    </w:p>
    <w:tbl>
      <w:tblPr>
        <w:tblW w:w="14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5"/>
        <w:gridCol w:w="2709"/>
        <w:gridCol w:w="3385"/>
        <w:gridCol w:w="3206"/>
        <w:gridCol w:w="2834"/>
        <w:gridCol w:w="1806"/>
      </w:tblGrid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ind w:left="252" w:hanging="252"/>
              <w:jc w:val="both"/>
              <w:rPr>
                <w:rFonts w:ascii="Times New Roman" w:hAnsi="Times New Roman"/>
                <w:bCs/>
              </w:rPr>
            </w:pPr>
            <w:r w:rsidRPr="00565EC5">
              <w:rPr>
                <w:rFonts w:ascii="Times New Roman" w:hAnsi="Times New Roman"/>
                <w:bCs/>
              </w:rPr>
              <w:t>Целое уравнение и его корни.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Целое уравнение и его корни. Степень уравнения.</w:t>
            </w:r>
          </w:p>
          <w:p w:rsidR="007F0FB9" w:rsidRPr="00565EC5" w:rsidRDefault="007F0FB9" w:rsidP="003E3C4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lastRenderedPageBreak/>
              <w:t>Знать</w:t>
            </w:r>
            <w:r w:rsidRPr="00565EC5">
              <w:rPr>
                <w:rFonts w:ascii="Times New Roman" w:hAnsi="Times New Roman"/>
              </w:rPr>
              <w:t xml:space="preserve"> понятие целого уравнения и его степени, </w:t>
            </w:r>
            <w:r w:rsidRPr="00565EC5">
              <w:rPr>
                <w:rFonts w:ascii="Times New Roman" w:hAnsi="Times New Roman"/>
              </w:rPr>
              <w:lastRenderedPageBreak/>
              <w:t xml:space="preserve">приёмы нахождения приближённых значений корней. </w:t>
            </w:r>
          </w:p>
          <w:p w:rsidR="007F0FB9" w:rsidRPr="00565EC5" w:rsidRDefault="007F0FB9" w:rsidP="003E3C45">
            <w:pPr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 xml:space="preserve">Уметь </w:t>
            </w:r>
            <w:r w:rsidRPr="00565EC5">
              <w:rPr>
                <w:rFonts w:ascii="Times New Roman" w:hAnsi="Times New Roman"/>
              </w:rPr>
              <w:t>решать уравнения третьей и четвёртой степени с помощью разложения на множители.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ind w:left="252" w:hanging="252"/>
              <w:jc w:val="both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Cs/>
              </w:rPr>
              <w:t xml:space="preserve">Целое уравнение и его </w:t>
            </w:r>
            <w:r w:rsidRPr="00565EC5">
              <w:rPr>
                <w:rFonts w:ascii="Times New Roman" w:hAnsi="Times New Roman"/>
                <w:bCs/>
              </w:rPr>
              <w:lastRenderedPageBreak/>
              <w:t>корни.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Уравнения, приводимые к </w:t>
            </w:r>
            <w:proofErr w:type="gramStart"/>
            <w:r w:rsidRPr="00565EC5">
              <w:rPr>
                <w:rFonts w:ascii="Times New Roman" w:hAnsi="Times New Roman"/>
              </w:rPr>
              <w:t>квадратным</w:t>
            </w:r>
            <w:proofErr w:type="gramEnd"/>
            <w:r w:rsidRPr="00565EC5">
              <w:rPr>
                <w:rFonts w:ascii="Times New Roman" w:hAnsi="Times New Roman"/>
              </w:rPr>
              <w:t>.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Целое уравнение и его корни. Степень уравнения. Биквадратное уравнение. Уравнения, приводимые к </w:t>
            </w:r>
            <w:proofErr w:type="gramStart"/>
            <w:r w:rsidRPr="00565EC5">
              <w:rPr>
                <w:rFonts w:ascii="Times New Roman" w:hAnsi="Times New Roman"/>
              </w:rPr>
              <w:t>квадратным</w:t>
            </w:r>
            <w:proofErr w:type="gramEnd"/>
            <w:r w:rsidRPr="00565EC5">
              <w:rPr>
                <w:rFonts w:ascii="Times New Roman" w:hAnsi="Times New Roman"/>
              </w:rPr>
              <w:t>, и методы их решения.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понятие целого уравнения и его степени, метод введения вспомогательной переменной.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решать уравнения третьей и четвёртой степени с помощью введения вспомогательной переменной.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  <w:bCs/>
              </w:rPr>
            </w:pPr>
            <w:r w:rsidRPr="00565EC5">
              <w:rPr>
                <w:rFonts w:ascii="Times New Roman" w:hAnsi="Times New Roman"/>
                <w:bCs/>
              </w:rPr>
              <w:t>Биквадратные уравнения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Решение уравнений, приводимых к </w:t>
            </w:r>
            <w:proofErr w:type="gramStart"/>
            <w:r w:rsidRPr="00565EC5">
              <w:rPr>
                <w:rFonts w:ascii="Times New Roman" w:hAnsi="Times New Roman"/>
              </w:rPr>
              <w:t>квадратным</w:t>
            </w:r>
            <w:proofErr w:type="gramEnd"/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Дробные рациональные уравнения.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Дробные рациональные уравнения, алгоритм их решения.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 xml:space="preserve">Знать </w:t>
            </w:r>
            <w:r w:rsidRPr="00565EC5">
              <w:rPr>
                <w:rFonts w:ascii="Times New Roman" w:hAnsi="Times New Roman"/>
              </w:rPr>
              <w:t>о дробных рациональных уравнениях, об освобождении от знаменателя при их решении.</w:t>
            </w:r>
          </w:p>
          <w:p w:rsidR="007F0FB9" w:rsidRPr="00565EC5" w:rsidRDefault="007F0FB9" w:rsidP="003E3C45">
            <w:pPr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 </w:t>
            </w:r>
            <w:r w:rsidRPr="00565EC5">
              <w:rPr>
                <w:rFonts w:ascii="Times New Roman" w:hAnsi="Times New Roman"/>
                <w:b/>
              </w:rPr>
              <w:t xml:space="preserve">Уметь </w:t>
            </w:r>
            <w:r w:rsidRPr="00565EC5">
              <w:rPr>
                <w:rFonts w:ascii="Times New Roman" w:hAnsi="Times New Roman"/>
              </w:rPr>
              <w:t xml:space="preserve">решать такие уравнения, применяя формулы сокращённого умножения и разложения квадратного </w:t>
            </w:r>
            <w:r w:rsidRPr="00565EC5">
              <w:rPr>
                <w:rFonts w:ascii="Times New Roman" w:hAnsi="Times New Roman"/>
              </w:rPr>
              <w:lastRenderedPageBreak/>
              <w:t xml:space="preserve">трёхчлена на множители. </w:t>
            </w:r>
          </w:p>
          <w:p w:rsidR="007F0FB9" w:rsidRPr="00565EC5" w:rsidRDefault="007F0FB9" w:rsidP="003E3C4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Дробные рациональные уравнения.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Дробные рациональные уравнения.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неравен</w:t>
            </w:r>
            <w:proofErr w:type="gramStart"/>
            <w:r w:rsidRPr="00565EC5">
              <w:rPr>
                <w:rFonts w:ascii="Times New Roman" w:hAnsi="Times New Roman"/>
              </w:rPr>
              <w:t>ств вт</w:t>
            </w:r>
            <w:proofErr w:type="gramEnd"/>
            <w:r w:rsidRPr="00565EC5">
              <w:rPr>
                <w:rFonts w:ascii="Times New Roman" w:hAnsi="Times New Roman"/>
              </w:rPr>
              <w:t>орой степени с одной переменной.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</w:rPr>
              <w:t>Решение неравен</w:t>
            </w:r>
            <w:proofErr w:type="gramStart"/>
            <w:r w:rsidRPr="00565EC5">
              <w:rPr>
                <w:rFonts w:ascii="Times New Roman" w:hAnsi="Times New Roman"/>
              </w:rPr>
              <w:t>ств вт</w:t>
            </w:r>
            <w:proofErr w:type="gramEnd"/>
            <w:r w:rsidRPr="00565EC5">
              <w:rPr>
                <w:rFonts w:ascii="Times New Roman" w:hAnsi="Times New Roman"/>
              </w:rPr>
              <w:t>орой степени с одной переменной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 xml:space="preserve">Знать </w:t>
            </w:r>
            <w:r w:rsidRPr="00565EC5">
              <w:rPr>
                <w:rFonts w:ascii="Times New Roman" w:hAnsi="Times New Roman"/>
              </w:rPr>
              <w:t xml:space="preserve">понятие неравенства второй степени с одной переменной и методы их решения. 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решать такие неравенства, применять графическое представление для решения таких неравенств.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</w:rPr>
              <w:t>Решение неравен</w:t>
            </w:r>
            <w:proofErr w:type="gramStart"/>
            <w:r w:rsidRPr="00565EC5">
              <w:rPr>
                <w:rFonts w:ascii="Times New Roman" w:hAnsi="Times New Roman"/>
              </w:rPr>
              <w:t>ств вт</w:t>
            </w:r>
            <w:proofErr w:type="gramEnd"/>
            <w:r w:rsidRPr="00565EC5">
              <w:rPr>
                <w:rFonts w:ascii="Times New Roman" w:hAnsi="Times New Roman"/>
              </w:rPr>
              <w:t>орой степени с одной переменной.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EC5">
              <w:rPr>
                <w:rFonts w:ascii="Times New Roman" w:hAnsi="Times New Roman"/>
                <w:sz w:val="24"/>
                <w:szCs w:val="24"/>
              </w:rPr>
              <w:t>Презентация на тему: Графический способ решения неравен</w:t>
            </w:r>
            <w:proofErr w:type="gramStart"/>
            <w:r w:rsidRPr="00565EC5">
              <w:rPr>
                <w:rFonts w:ascii="Times New Roman" w:hAnsi="Times New Roman"/>
                <w:sz w:val="24"/>
                <w:szCs w:val="24"/>
              </w:rPr>
              <w:t>ств вт</w:t>
            </w:r>
            <w:proofErr w:type="gramEnd"/>
            <w:r w:rsidRPr="00565EC5">
              <w:rPr>
                <w:rFonts w:ascii="Times New Roman" w:hAnsi="Times New Roman"/>
                <w:sz w:val="24"/>
                <w:szCs w:val="24"/>
              </w:rPr>
              <w:t>орой степени с одной неизвестной</w:t>
            </w: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неравенств методом интервалов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Метод интервалов.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 xml:space="preserve">Уметь </w:t>
            </w:r>
            <w:r w:rsidRPr="00565EC5">
              <w:rPr>
                <w:rFonts w:ascii="Times New Roman" w:hAnsi="Times New Roman"/>
              </w:rPr>
              <w:t>применять метод интервалов при решении неравенств с одной переменной, дробных рациональных неравенств.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неравенств методом интервалов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неравенств методом интервалов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Контрольная работа №3 по теме: Уравнения и неравенства с одной переменной.</w:t>
            </w:r>
          </w:p>
        </w:tc>
        <w:tc>
          <w:tcPr>
            <w:tcW w:w="338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F0FB9" w:rsidRDefault="007F0FB9" w:rsidP="00AE3993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Раздел 3. «_Уравнения и неравенства с двумя переменными_» </w:t>
      </w:r>
      <w:proofErr w:type="gramStart"/>
      <w:r>
        <w:rPr>
          <w:rFonts w:ascii="Times New Roman" w:hAnsi="Times New Roman"/>
          <w:b/>
          <w:bCs/>
        </w:rPr>
        <w:t xml:space="preserve">( </w:t>
      </w:r>
      <w:proofErr w:type="gramEnd"/>
      <w:r>
        <w:rPr>
          <w:rFonts w:ascii="Times New Roman" w:hAnsi="Times New Roman"/>
          <w:b/>
          <w:bCs/>
        </w:rPr>
        <w:t>17 час)</w:t>
      </w:r>
    </w:p>
    <w:tbl>
      <w:tblPr>
        <w:tblW w:w="14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5"/>
        <w:gridCol w:w="2709"/>
        <w:gridCol w:w="3385"/>
        <w:gridCol w:w="3206"/>
        <w:gridCol w:w="2834"/>
        <w:gridCol w:w="1806"/>
      </w:tblGrid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  <w:bCs/>
              </w:rPr>
            </w:pPr>
            <w:r w:rsidRPr="00565EC5">
              <w:rPr>
                <w:rFonts w:ascii="Times New Roman" w:hAnsi="Times New Roman"/>
                <w:bCs/>
              </w:rPr>
              <w:t>Уравнения с двумя переменными и его график.</w:t>
            </w:r>
          </w:p>
        </w:tc>
        <w:tc>
          <w:tcPr>
            <w:tcW w:w="338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</w:rPr>
              <w:t>Уравнения с двумя переменными и его график. Уравнение окружности</w:t>
            </w:r>
            <w:r w:rsidRPr="00565EC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2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Знать и понимать уравнение с двумя переменными и его график. Уравнение окружности. 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Графический способ </w:t>
            </w:r>
            <w:r w:rsidRPr="00565EC5">
              <w:rPr>
                <w:rFonts w:ascii="Times New Roman" w:hAnsi="Times New Roman"/>
              </w:rPr>
              <w:lastRenderedPageBreak/>
              <w:t>решения систем уравнения.</w:t>
            </w:r>
          </w:p>
        </w:tc>
        <w:tc>
          <w:tcPr>
            <w:tcW w:w="3385" w:type="dxa"/>
            <w:vMerge w:val="restart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565EC5">
              <w:rPr>
                <w:rFonts w:ascii="Times New Roman" w:hAnsi="Times New Roman"/>
                <w:bCs/>
              </w:rPr>
              <w:lastRenderedPageBreak/>
              <w:t xml:space="preserve">Системы двух уравнений второй </w:t>
            </w:r>
            <w:r w:rsidRPr="00565EC5">
              <w:rPr>
                <w:rFonts w:ascii="Times New Roman" w:hAnsi="Times New Roman"/>
                <w:bCs/>
              </w:rPr>
              <w:lastRenderedPageBreak/>
              <w:t>степени с двумя переменными.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lastRenderedPageBreak/>
              <w:t>Знать</w:t>
            </w:r>
            <w:r w:rsidRPr="00565EC5">
              <w:rPr>
                <w:rFonts w:ascii="Times New Roman" w:hAnsi="Times New Roman"/>
              </w:rPr>
              <w:t xml:space="preserve"> системы двух уравнений </w:t>
            </w:r>
            <w:r w:rsidRPr="00565EC5">
              <w:rPr>
                <w:rFonts w:ascii="Times New Roman" w:hAnsi="Times New Roman"/>
              </w:rPr>
              <w:lastRenderedPageBreak/>
              <w:t>второй степени с двумя переменными и графический способ их решения.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решать графически системы уравнений.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lastRenderedPageBreak/>
              <w:t>39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Графический способ решения систем уравнения.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систем уравнений второй степени.</w:t>
            </w:r>
          </w:p>
        </w:tc>
        <w:tc>
          <w:tcPr>
            <w:tcW w:w="3385" w:type="dxa"/>
            <w:vMerge w:val="restart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Системы двух уравнений второй степени с двумя переменными.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Знать системы двух уравнений второй степени с двумя переменными и методы их решения.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Уметь решать системы, содержащие одно уравнение первой, а другое - второй степени, системы двух уравнений второй степени с двумя переменными.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систем уравнений второй степени.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систем уравнений второй степени.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систем уравнений второй степени.</w:t>
            </w:r>
          </w:p>
        </w:tc>
        <w:tc>
          <w:tcPr>
            <w:tcW w:w="338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задач с помощью систем уравнений второй степени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Системы уравнений второй степени.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и понимать системы двух уравнений второй степени с двумя переменными и методы их решения.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решать текстовые задачи методом составления систем уравнений.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задач с помощью систем уравнений второй степени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EC5">
              <w:rPr>
                <w:rFonts w:ascii="Times New Roman" w:hAnsi="Times New Roman"/>
                <w:sz w:val="24"/>
                <w:szCs w:val="24"/>
              </w:rPr>
              <w:t>Презентация на тему: Решение задач на смеси и сплавы с помощью систем уравнений</w:t>
            </w: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задач с помощью систем уравнений второй степени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  <w:vMerge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задач с помощью систем уравнений второй степени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lastRenderedPageBreak/>
              <w:t>48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задач с помощью систем уравнений второй степени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565EC5">
              <w:rPr>
                <w:rFonts w:ascii="Times New Roman" w:hAnsi="Times New Roman"/>
                <w:bCs/>
              </w:rPr>
              <w:t>Неравенства с двумя переменными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bCs/>
              </w:rPr>
              <w:t>Неравенства с двумя переменными. Решение неравен</w:t>
            </w:r>
            <w:proofErr w:type="gramStart"/>
            <w:r w:rsidRPr="00565EC5">
              <w:rPr>
                <w:rFonts w:ascii="Times New Roman" w:hAnsi="Times New Roman"/>
                <w:bCs/>
              </w:rPr>
              <w:t>ств с дв</w:t>
            </w:r>
            <w:proofErr w:type="gramEnd"/>
            <w:r w:rsidRPr="00565EC5">
              <w:rPr>
                <w:rFonts w:ascii="Times New Roman" w:hAnsi="Times New Roman"/>
                <w:bCs/>
              </w:rPr>
              <w:t>умя переменными.</w:t>
            </w:r>
          </w:p>
          <w:p w:rsidR="007F0FB9" w:rsidRPr="00565EC5" w:rsidRDefault="007F0FB9" w:rsidP="003E3C4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Иметь представление о решении неравен</w:t>
            </w:r>
            <w:proofErr w:type="gramStart"/>
            <w:r w:rsidRPr="00565EC5">
              <w:rPr>
                <w:rFonts w:ascii="Times New Roman" w:hAnsi="Times New Roman"/>
              </w:rPr>
              <w:t>ств с дв</w:t>
            </w:r>
            <w:proofErr w:type="gramEnd"/>
            <w:r w:rsidRPr="00565EC5">
              <w:rPr>
                <w:rFonts w:ascii="Times New Roman" w:hAnsi="Times New Roman"/>
              </w:rPr>
              <w:t>умя переменными.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изображать на координатной плоскости множество решений неравенств.</w:t>
            </w:r>
          </w:p>
          <w:p w:rsidR="007F0FB9" w:rsidRPr="00565EC5" w:rsidRDefault="007F0FB9" w:rsidP="003E3C4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Cs/>
              </w:rPr>
              <w:t>Неравенства с двумя переменными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widowControl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565EC5">
              <w:rPr>
                <w:rFonts w:ascii="Times New Roman" w:hAnsi="Times New Roman"/>
                <w:bCs/>
              </w:rPr>
              <w:t>Системы неравен</w:t>
            </w:r>
            <w:proofErr w:type="gramStart"/>
            <w:r w:rsidRPr="00565EC5">
              <w:rPr>
                <w:rFonts w:ascii="Times New Roman" w:hAnsi="Times New Roman"/>
                <w:bCs/>
              </w:rPr>
              <w:t>ств с дв</w:t>
            </w:r>
            <w:proofErr w:type="gramEnd"/>
            <w:r w:rsidRPr="00565EC5">
              <w:rPr>
                <w:rFonts w:ascii="Times New Roman" w:hAnsi="Times New Roman"/>
                <w:bCs/>
              </w:rPr>
              <w:t>умя переменными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bCs/>
              </w:rPr>
              <w:t>Системы неравен</w:t>
            </w:r>
            <w:proofErr w:type="gramStart"/>
            <w:r w:rsidRPr="00565EC5">
              <w:rPr>
                <w:rFonts w:ascii="Times New Roman" w:hAnsi="Times New Roman"/>
                <w:bCs/>
              </w:rPr>
              <w:t>ств с дв</w:t>
            </w:r>
            <w:proofErr w:type="gramEnd"/>
            <w:r w:rsidRPr="00565EC5">
              <w:rPr>
                <w:rFonts w:ascii="Times New Roman" w:hAnsi="Times New Roman"/>
                <w:bCs/>
              </w:rPr>
              <w:t>умя переменными. Решение системы неравен</w:t>
            </w:r>
            <w:proofErr w:type="gramStart"/>
            <w:r w:rsidRPr="00565EC5">
              <w:rPr>
                <w:rFonts w:ascii="Times New Roman" w:hAnsi="Times New Roman"/>
                <w:bCs/>
              </w:rPr>
              <w:t>ств с дв</w:t>
            </w:r>
            <w:proofErr w:type="gramEnd"/>
            <w:r w:rsidRPr="00565EC5">
              <w:rPr>
                <w:rFonts w:ascii="Times New Roman" w:hAnsi="Times New Roman"/>
                <w:bCs/>
              </w:rPr>
              <w:t>умя переменными.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Иметь представление о решении системы неравен</w:t>
            </w:r>
            <w:proofErr w:type="gramStart"/>
            <w:r w:rsidRPr="00565EC5">
              <w:rPr>
                <w:rFonts w:ascii="Times New Roman" w:hAnsi="Times New Roman"/>
              </w:rPr>
              <w:t>ств с дв</w:t>
            </w:r>
            <w:proofErr w:type="gramEnd"/>
            <w:r w:rsidRPr="00565EC5">
              <w:rPr>
                <w:rFonts w:ascii="Times New Roman" w:hAnsi="Times New Roman"/>
              </w:rPr>
              <w:t>умя переменными.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изображать множество решений системы неравен</w:t>
            </w:r>
            <w:proofErr w:type="gramStart"/>
            <w:r w:rsidRPr="00565EC5">
              <w:rPr>
                <w:rFonts w:ascii="Times New Roman" w:hAnsi="Times New Roman"/>
              </w:rPr>
              <w:t>ств с дв</w:t>
            </w:r>
            <w:proofErr w:type="gramEnd"/>
            <w:r w:rsidRPr="00565EC5">
              <w:rPr>
                <w:rFonts w:ascii="Times New Roman" w:hAnsi="Times New Roman"/>
              </w:rPr>
              <w:t>умя переменными на координатной плоскости.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Cs/>
              </w:rPr>
              <w:t>Системы неравен</w:t>
            </w:r>
            <w:proofErr w:type="gramStart"/>
            <w:r w:rsidRPr="00565EC5">
              <w:rPr>
                <w:rFonts w:ascii="Times New Roman" w:hAnsi="Times New Roman"/>
                <w:bCs/>
              </w:rPr>
              <w:t>ств с дв</w:t>
            </w:r>
            <w:proofErr w:type="gramEnd"/>
            <w:r w:rsidRPr="00565EC5">
              <w:rPr>
                <w:rFonts w:ascii="Times New Roman" w:hAnsi="Times New Roman"/>
                <w:bCs/>
              </w:rPr>
              <w:t>умя переменными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Контрольная работа №4 по теме: Уравнения и неравенства с двумя переменными.</w:t>
            </w:r>
          </w:p>
        </w:tc>
        <w:tc>
          <w:tcPr>
            <w:tcW w:w="338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F0FB9" w:rsidRDefault="007F0FB9" w:rsidP="00AE3993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7F0FB9" w:rsidRDefault="007F0FB9" w:rsidP="00AE3993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Раздел 4. «_Арифметическая и геометрическая прогрессии._» </w:t>
      </w:r>
      <w:proofErr w:type="gramStart"/>
      <w:r>
        <w:rPr>
          <w:rFonts w:ascii="Times New Roman" w:hAnsi="Times New Roman"/>
          <w:b/>
          <w:bCs/>
        </w:rPr>
        <w:t xml:space="preserve">( </w:t>
      </w:r>
      <w:proofErr w:type="gramEnd"/>
      <w:r>
        <w:rPr>
          <w:rFonts w:ascii="Times New Roman" w:hAnsi="Times New Roman"/>
          <w:b/>
          <w:bCs/>
        </w:rPr>
        <w:t>15 часов)</w:t>
      </w:r>
    </w:p>
    <w:tbl>
      <w:tblPr>
        <w:tblW w:w="14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5"/>
        <w:gridCol w:w="2709"/>
        <w:gridCol w:w="3385"/>
        <w:gridCol w:w="3206"/>
        <w:gridCol w:w="2834"/>
        <w:gridCol w:w="1806"/>
      </w:tblGrid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65EC5">
              <w:rPr>
                <w:rFonts w:ascii="Times New Roman" w:hAnsi="Times New Roman"/>
                <w:bCs/>
              </w:rPr>
              <w:t>Последовательности</w:t>
            </w:r>
          </w:p>
        </w:tc>
        <w:tc>
          <w:tcPr>
            <w:tcW w:w="338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Последовательности</w:t>
            </w:r>
          </w:p>
        </w:tc>
        <w:tc>
          <w:tcPr>
            <w:tcW w:w="32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и понимать понятие последовательности, п-ого члена последовательности.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 xml:space="preserve">Уметь </w:t>
            </w:r>
            <w:r w:rsidRPr="00565EC5">
              <w:rPr>
                <w:rFonts w:ascii="Times New Roman" w:hAnsi="Times New Roman"/>
              </w:rPr>
              <w:t xml:space="preserve">использовать </w:t>
            </w:r>
            <w:r w:rsidRPr="00565EC5">
              <w:rPr>
                <w:rFonts w:ascii="Times New Roman" w:hAnsi="Times New Roman"/>
              </w:rPr>
              <w:lastRenderedPageBreak/>
              <w:t>индексные обозначения.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EC5">
              <w:rPr>
                <w:rFonts w:ascii="Times New Roman" w:hAnsi="Times New Roman"/>
                <w:sz w:val="24"/>
                <w:szCs w:val="24"/>
              </w:rPr>
              <w:lastRenderedPageBreak/>
              <w:t>Презентация на тему: Из истории последовательностей</w:t>
            </w: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lastRenderedPageBreak/>
              <w:t>55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Определение арифметической прогрессии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Арифметическая прогрессия. Формула п-ого члена арифметической прогрессии. Характеристическое свойство арифметической прогрессии.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и понимать: арифметическая прогресси</w:t>
            </w:r>
            <w:proofErr w:type="gramStart"/>
            <w:r w:rsidRPr="00565EC5">
              <w:rPr>
                <w:rFonts w:ascii="Times New Roman" w:hAnsi="Times New Roman"/>
              </w:rPr>
              <w:t>я-</w:t>
            </w:r>
            <w:proofErr w:type="gramEnd"/>
            <w:r w:rsidRPr="00565EC5">
              <w:rPr>
                <w:rFonts w:ascii="Times New Roman" w:hAnsi="Times New Roman"/>
              </w:rPr>
              <w:t xml:space="preserve"> </w:t>
            </w:r>
            <w:proofErr w:type="spellStart"/>
            <w:r w:rsidRPr="00565EC5">
              <w:rPr>
                <w:rFonts w:ascii="Times New Roman" w:hAnsi="Times New Roman"/>
              </w:rPr>
              <w:t>чиловая</w:t>
            </w:r>
            <w:proofErr w:type="spellEnd"/>
            <w:r w:rsidRPr="00565EC5">
              <w:rPr>
                <w:rFonts w:ascii="Times New Roman" w:hAnsi="Times New Roman"/>
              </w:rPr>
              <w:t xml:space="preserve"> последовательность особого вида.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решать упражнения и задачи, в том числе практического содержания с непосредственным применением изучаемых формул.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Формула п-ого члена арифметической прогрессии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Вычисление п-ого члена арифметической прогрессии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Формула суммы </w:t>
            </w:r>
            <w:proofErr w:type="gramStart"/>
            <w:r w:rsidRPr="00565EC5">
              <w:rPr>
                <w:rFonts w:ascii="Times New Roman" w:hAnsi="Times New Roman"/>
              </w:rPr>
              <w:t>п</w:t>
            </w:r>
            <w:proofErr w:type="gramEnd"/>
            <w:r w:rsidRPr="00565EC5">
              <w:rPr>
                <w:rFonts w:ascii="Times New Roman" w:hAnsi="Times New Roman"/>
              </w:rPr>
              <w:t xml:space="preserve"> первых членов арифметической прогрессии.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</w:rPr>
              <w:t xml:space="preserve">Арифметическая прогрессия. Формула п-ого члена арифметической прогрессии. Формула суммы </w:t>
            </w:r>
            <w:proofErr w:type="gramStart"/>
            <w:r w:rsidRPr="00565EC5">
              <w:rPr>
                <w:rFonts w:ascii="Times New Roman" w:hAnsi="Times New Roman"/>
              </w:rPr>
              <w:t>п</w:t>
            </w:r>
            <w:proofErr w:type="gramEnd"/>
            <w:r w:rsidRPr="00565EC5">
              <w:rPr>
                <w:rFonts w:ascii="Times New Roman" w:hAnsi="Times New Roman"/>
              </w:rPr>
              <w:t xml:space="preserve"> первых членов арифметической </w:t>
            </w:r>
            <w:proofErr w:type="spellStart"/>
            <w:r w:rsidRPr="00565EC5">
              <w:rPr>
                <w:rFonts w:ascii="Times New Roman" w:hAnsi="Times New Roman"/>
              </w:rPr>
              <w:t>пргрессии</w:t>
            </w:r>
            <w:proofErr w:type="spellEnd"/>
            <w:r w:rsidRPr="00565EC5">
              <w:rPr>
                <w:rFonts w:ascii="Times New Roman" w:hAnsi="Times New Roman"/>
              </w:rPr>
              <w:t>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 xml:space="preserve">Знать </w:t>
            </w:r>
            <w:r w:rsidRPr="00565EC5">
              <w:rPr>
                <w:rFonts w:ascii="Times New Roman" w:hAnsi="Times New Roman"/>
              </w:rPr>
              <w:t xml:space="preserve">и понимать формулы </w:t>
            </w:r>
            <w:proofErr w:type="gramStart"/>
            <w:r w:rsidRPr="00565EC5">
              <w:rPr>
                <w:rFonts w:ascii="Times New Roman" w:hAnsi="Times New Roman"/>
              </w:rPr>
              <w:t>п</w:t>
            </w:r>
            <w:proofErr w:type="gramEnd"/>
            <w:r w:rsidRPr="00565EC5">
              <w:rPr>
                <w:rFonts w:ascii="Times New Roman" w:hAnsi="Times New Roman"/>
              </w:rPr>
              <w:t xml:space="preserve"> первых членов арифметической прогрессии.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решать упражнения и задачи, в том числе практического содержания с непосредственным применением изучаемых формул.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Формула суммы </w:t>
            </w:r>
            <w:proofErr w:type="gramStart"/>
            <w:r w:rsidRPr="00565EC5">
              <w:rPr>
                <w:rFonts w:ascii="Times New Roman" w:hAnsi="Times New Roman"/>
              </w:rPr>
              <w:t>п</w:t>
            </w:r>
            <w:proofErr w:type="gramEnd"/>
            <w:r w:rsidRPr="00565EC5">
              <w:rPr>
                <w:rFonts w:ascii="Times New Roman" w:hAnsi="Times New Roman"/>
              </w:rPr>
              <w:t xml:space="preserve"> первых членов арифметической прогрессии.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Формула суммы </w:t>
            </w:r>
            <w:proofErr w:type="gramStart"/>
            <w:r w:rsidRPr="00565EC5">
              <w:rPr>
                <w:rFonts w:ascii="Times New Roman" w:hAnsi="Times New Roman"/>
              </w:rPr>
              <w:t>п</w:t>
            </w:r>
            <w:proofErr w:type="gramEnd"/>
            <w:r w:rsidRPr="00565EC5">
              <w:rPr>
                <w:rFonts w:ascii="Times New Roman" w:hAnsi="Times New Roman"/>
              </w:rPr>
              <w:t xml:space="preserve"> первых членов арифметической прогрессии.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Контрольная работа №5 на тему: Арифметическая прогрессия.</w:t>
            </w:r>
          </w:p>
        </w:tc>
        <w:tc>
          <w:tcPr>
            <w:tcW w:w="338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62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Определение геометрической прогрессии.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Геометрическая прогрессия. Формула п-ого члена геометрической прогрессии. Характеристическое свойство геометрической прогрессии.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и понимать: геометрическая прогресси</w:t>
            </w:r>
            <w:proofErr w:type="gramStart"/>
            <w:r w:rsidRPr="00565EC5">
              <w:rPr>
                <w:rFonts w:ascii="Times New Roman" w:hAnsi="Times New Roman"/>
              </w:rPr>
              <w:t>я-</w:t>
            </w:r>
            <w:proofErr w:type="gramEnd"/>
            <w:r w:rsidRPr="00565EC5">
              <w:rPr>
                <w:rFonts w:ascii="Times New Roman" w:hAnsi="Times New Roman"/>
              </w:rPr>
              <w:t xml:space="preserve"> числовая последовательность особого вида.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решать упражнения и задачи, в том числе </w:t>
            </w:r>
            <w:r w:rsidRPr="00565EC5">
              <w:rPr>
                <w:rFonts w:ascii="Times New Roman" w:hAnsi="Times New Roman"/>
              </w:rPr>
              <w:lastRenderedPageBreak/>
              <w:t>практического содержания с непосредственным применением изучаемых формул.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Формула п-ого члена геометрической прогрессии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lastRenderedPageBreak/>
              <w:t>64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65EC5">
              <w:rPr>
                <w:rFonts w:ascii="Times New Roman" w:hAnsi="Times New Roman"/>
                <w:bCs/>
              </w:rPr>
              <w:t>Вычисление п-ого члена геометрической прогрессии</w:t>
            </w:r>
          </w:p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lastRenderedPageBreak/>
              <w:t>65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Формула суммы </w:t>
            </w:r>
            <w:proofErr w:type="gramStart"/>
            <w:r w:rsidRPr="00565EC5">
              <w:rPr>
                <w:rFonts w:ascii="Times New Roman" w:hAnsi="Times New Roman"/>
              </w:rPr>
              <w:t>п</w:t>
            </w:r>
            <w:proofErr w:type="gramEnd"/>
            <w:r w:rsidRPr="00565EC5">
              <w:rPr>
                <w:rFonts w:ascii="Times New Roman" w:hAnsi="Times New Roman"/>
              </w:rPr>
              <w:t xml:space="preserve"> первых членов геометрической прогрессии.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Геометрическая прогрессия. Формула п-ого члена геометрической прогрессии. Формула суммы </w:t>
            </w:r>
            <w:proofErr w:type="gramStart"/>
            <w:r w:rsidRPr="00565EC5">
              <w:rPr>
                <w:rFonts w:ascii="Times New Roman" w:hAnsi="Times New Roman"/>
              </w:rPr>
              <w:t>п</w:t>
            </w:r>
            <w:proofErr w:type="gramEnd"/>
            <w:r w:rsidRPr="00565EC5">
              <w:rPr>
                <w:rFonts w:ascii="Times New Roman" w:hAnsi="Times New Roman"/>
              </w:rPr>
              <w:t xml:space="preserve"> первых членов геометрической прогрессии.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и понимать формулы </w:t>
            </w:r>
            <w:proofErr w:type="gramStart"/>
            <w:r w:rsidRPr="00565EC5">
              <w:rPr>
                <w:rFonts w:ascii="Times New Roman" w:hAnsi="Times New Roman"/>
              </w:rPr>
              <w:t>п</w:t>
            </w:r>
            <w:proofErr w:type="gramEnd"/>
            <w:r w:rsidRPr="00565EC5">
              <w:rPr>
                <w:rFonts w:ascii="Times New Roman" w:hAnsi="Times New Roman"/>
              </w:rPr>
              <w:t xml:space="preserve"> первых </w:t>
            </w:r>
            <w:proofErr w:type="spellStart"/>
            <w:r w:rsidRPr="00565EC5">
              <w:rPr>
                <w:rFonts w:ascii="Times New Roman" w:hAnsi="Times New Roman"/>
              </w:rPr>
              <w:t>членрв</w:t>
            </w:r>
            <w:proofErr w:type="spellEnd"/>
            <w:r w:rsidRPr="00565EC5">
              <w:rPr>
                <w:rFonts w:ascii="Times New Roman" w:hAnsi="Times New Roman"/>
              </w:rPr>
              <w:t xml:space="preserve"> геометрической прогрессии.</w:t>
            </w:r>
          </w:p>
          <w:p w:rsidR="007F0FB9" w:rsidRPr="00565EC5" w:rsidRDefault="007F0FB9" w:rsidP="003E3C45">
            <w:pPr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решать упражнения и задачи, в том числе практического содержания с непосредственным применением изучаемых формул.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Формула суммы </w:t>
            </w:r>
            <w:proofErr w:type="gramStart"/>
            <w:r w:rsidRPr="00565EC5">
              <w:rPr>
                <w:rFonts w:ascii="Times New Roman" w:hAnsi="Times New Roman"/>
              </w:rPr>
              <w:t>п</w:t>
            </w:r>
            <w:proofErr w:type="gramEnd"/>
            <w:r w:rsidRPr="00565EC5">
              <w:rPr>
                <w:rFonts w:ascii="Times New Roman" w:hAnsi="Times New Roman"/>
              </w:rPr>
              <w:t xml:space="preserve"> первых членов геометрической прогрессии.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Формула суммы </w:t>
            </w:r>
            <w:proofErr w:type="gramStart"/>
            <w:r w:rsidRPr="00565EC5">
              <w:rPr>
                <w:rFonts w:ascii="Times New Roman" w:hAnsi="Times New Roman"/>
              </w:rPr>
              <w:t>п</w:t>
            </w:r>
            <w:proofErr w:type="gramEnd"/>
            <w:r w:rsidRPr="00565EC5">
              <w:rPr>
                <w:rFonts w:ascii="Times New Roman" w:hAnsi="Times New Roman"/>
              </w:rPr>
              <w:t xml:space="preserve"> первых членов геометрической прогрессии.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Контрольная работа №6 на тему: Геометрическая прогрессия.</w:t>
            </w:r>
          </w:p>
        </w:tc>
        <w:tc>
          <w:tcPr>
            <w:tcW w:w="338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F0FB9" w:rsidRDefault="007F0FB9" w:rsidP="00AE3993">
      <w:pPr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AE3993">
      <w:pPr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AE3993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Раздел 5. «_Элементы комбинаторики и теории вероятностей._» </w:t>
      </w:r>
      <w:proofErr w:type="gramStart"/>
      <w:r>
        <w:rPr>
          <w:rFonts w:ascii="Times New Roman" w:hAnsi="Times New Roman"/>
          <w:b/>
          <w:bCs/>
        </w:rPr>
        <w:t xml:space="preserve">( </w:t>
      </w:r>
      <w:proofErr w:type="gramEnd"/>
      <w:r>
        <w:rPr>
          <w:rFonts w:ascii="Times New Roman" w:hAnsi="Times New Roman"/>
          <w:b/>
          <w:bCs/>
        </w:rPr>
        <w:t>13 часов)</w:t>
      </w:r>
    </w:p>
    <w:tbl>
      <w:tblPr>
        <w:tblW w:w="14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5"/>
        <w:gridCol w:w="2709"/>
        <w:gridCol w:w="3385"/>
        <w:gridCol w:w="3206"/>
        <w:gridCol w:w="2834"/>
        <w:gridCol w:w="1806"/>
      </w:tblGrid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Элементы комбинаторики.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Примеры комбинаторных задач.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и понимать комбинаторное правило умножения, формулы числа перестановок, размещений, сочетаний.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Примеры комбинаторных задач.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lastRenderedPageBreak/>
              <w:t>71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Перестановки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</w:rPr>
              <w:t>Перестановки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решать упражнения и задачи, в том числе практического содержания с непосредственным применением изучаемых формул.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Перестановки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Размещения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Размещения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решать упражнения и задачи, в том числе практического содержания с непосредственным применением изучаемых формул.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Размещения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Сочетания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</w:rPr>
              <w:t>Сочетания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решать упражнения и задачи, в том числе практического содержания с непосредственным применением изучаемых формул.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Сочетания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Сочетания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Начальные сведения из теории вероятностей.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Случайные, достоверные, невозможные события. Статистическое и классическое определение вероятности.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Знать</w:t>
            </w:r>
            <w:r w:rsidRPr="00565EC5">
              <w:rPr>
                <w:rFonts w:ascii="Times New Roman" w:hAnsi="Times New Roman"/>
              </w:rPr>
              <w:t xml:space="preserve"> и понимать теорию вероятностей.</w:t>
            </w: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вычислять вероятности, использовать формулы комбинаторики.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Относительная частота случайного события.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F0FB9" w:rsidRDefault="007F0FB9" w:rsidP="00AE3993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4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5"/>
        <w:gridCol w:w="2709"/>
        <w:gridCol w:w="3385"/>
        <w:gridCol w:w="3206"/>
        <w:gridCol w:w="2834"/>
        <w:gridCol w:w="1806"/>
      </w:tblGrid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Вероятность равновозможных событий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Контрольная работа №7 на тему: Элементы </w:t>
            </w:r>
            <w:r w:rsidRPr="00565EC5">
              <w:rPr>
                <w:rFonts w:ascii="Times New Roman" w:hAnsi="Times New Roman"/>
              </w:rPr>
              <w:lastRenderedPageBreak/>
              <w:t>комбинаторики и теории вероятностей.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F0FB9" w:rsidRDefault="007F0FB9" w:rsidP="00AE3993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7F0FB9" w:rsidRDefault="007F0FB9" w:rsidP="00AE3993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7F0FB9" w:rsidRDefault="007F0FB9" w:rsidP="00AE3993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Раздел 6. «_Повторение_» </w:t>
      </w:r>
      <w:proofErr w:type="gramStart"/>
      <w:r>
        <w:rPr>
          <w:rFonts w:ascii="Times New Roman" w:hAnsi="Times New Roman"/>
          <w:b/>
          <w:bCs/>
        </w:rPr>
        <w:t xml:space="preserve">( </w:t>
      </w:r>
      <w:proofErr w:type="gramEnd"/>
      <w:r>
        <w:rPr>
          <w:rFonts w:ascii="Times New Roman" w:hAnsi="Times New Roman"/>
          <w:b/>
          <w:bCs/>
        </w:rPr>
        <w:t>21час)</w:t>
      </w:r>
    </w:p>
    <w:tbl>
      <w:tblPr>
        <w:tblW w:w="14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5"/>
        <w:gridCol w:w="2709"/>
        <w:gridCol w:w="3385"/>
        <w:gridCol w:w="3206"/>
        <w:gridCol w:w="2834"/>
        <w:gridCol w:w="1806"/>
      </w:tblGrid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Вычисления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Числовые выражения. Арифметический квадратный корень. Прогрессии. Степень с натуральным и отрицательным показателем. 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Уметь </w:t>
            </w:r>
            <w:r w:rsidRPr="00565EC5">
              <w:rPr>
                <w:rFonts w:ascii="Times New Roman" w:hAnsi="Times New Roman"/>
                <w:bCs/>
              </w:rPr>
              <w:t>находить значения числовых и буквенных выражений, применять формулы п-ого члена и суммы арифметической и геометрической прогрессии.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Вычисления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Тождественные преобразования.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Действия с многочленами, дробными рациональными выражениями и выражениями, содержащими квадратные корни. Формулы сокращённого умножения.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 xml:space="preserve">Уметь </w:t>
            </w:r>
            <w:proofErr w:type="gramStart"/>
            <w:r w:rsidRPr="00565EC5">
              <w:rPr>
                <w:rFonts w:ascii="Times New Roman" w:hAnsi="Times New Roman"/>
                <w:b/>
              </w:rPr>
              <w:t>:</w:t>
            </w:r>
            <w:r w:rsidRPr="00565EC5">
              <w:rPr>
                <w:rFonts w:ascii="Times New Roman" w:hAnsi="Times New Roman"/>
              </w:rPr>
              <w:t>в</w:t>
            </w:r>
            <w:proofErr w:type="gramEnd"/>
            <w:r w:rsidRPr="00565EC5">
              <w:rPr>
                <w:rFonts w:ascii="Times New Roman" w:hAnsi="Times New Roman"/>
              </w:rPr>
              <w:t xml:space="preserve">ыполнять действия с многочленами, дробными рациональными выражениями; применять формулы сокращённого умножения; упрощать выражения, содержащие квадратные корни; раскладывать многочлен на множители. 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Тождественные преобразования.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Тождественные преобразования.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Уравнения и системы уравнений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Уравнения с одной переменной и системы уравнений  двумя переменными. Арифметическая и геометрическая прогрессии.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65EC5">
              <w:rPr>
                <w:rFonts w:ascii="Times New Roman" w:hAnsi="Times New Roman"/>
                <w:b/>
              </w:rPr>
              <w:t xml:space="preserve">Уметь </w:t>
            </w:r>
            <w:r w:rsidRPr="00565EC5">
              <w:rPr>
                <w:rFonts w:ascii="Times New Roman" w:hAnsi="Times New Roman"/>
              </w:rPr>
              <w:t>решать уравнения с одной переменной и системы уравнений с двумя переменными; решать задачи с помощью уравнений и систем уравнений.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Уравнения и системы уравнений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Уравнения и системы уравнений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Уравнения и системы уравнений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</w:rPr>
              <w:t xml:space="preserve">Уравнения с одной переменной и системы уравнений  двумя переменными. Арифметическая </w:t>
            </w:r>
            <w:r w:rsidRPr="00565EC5">
              <w:rPr>
                <w:rFonts w:ascii="Times New Roman" w:hAnsi="Times New Roman"/>
              </w:rPr>
              <w:lastRenderedPageBreak/>
              <w:t>и геометрическая прогрессии.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b/>
              </w:rPr>
              <w:lastRenderedPageBreak/>
              <w:t xml:space="preserve">Уметь </w:t>
            </w:r>
            <w:r w:rsidRPr="00565EC5">
              <w:rPr>
                <w:rFonts w:ascii="Times New Roman" w:hAnsi="Times New Roman"/>
              </w:rPr>
              <w:t xml:space="preserve">решать уравнения с одной переменной и системы уравнений с двумя </w:t>
            </w:r>
            <w:r w:rsidRPr="00565EC5">
              <w:rPr>
                <w:rFonts w:ascii="Times New Roman" w:hAnsi="Times New Roman"/>
              </w:rPr>
              <w:lastRenderedPageBreak/>
              <w:t>переменными; решать задачи с помощью уравнений и систем уравнений.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 xml:space="preserve">Уравнения и системы </w:t>
            </w:r>
            <w:r w:rsidRPr="00565EC5">
              <w:rPr>
                <w:rFonts w:ascii="Times New Roman" w:hAnsi="Times New Roman"/>
              </w:rPr>
              <w:lastRenderedPageBreak/>
              <w:t>уравнений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lastRenderedPageBreak/>
              <w:t>92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Уравнения и системы уравнений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Неравенства.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Неравенства и системы неравенств с одной переменной. Область определения выражения.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решать неравенства и системы неравенств с одной переменной.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Неравенства.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Неравенства.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Функции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Функция. График функции. Свойства функции.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Уметь:</w:t>
            </w:r>
            <w:r w:rsidRPr="00565EC5">
              <w:rPr>
                <w:rFonts w:ascii="Times New Roman" w:hAnsi="Times New Roman"/>
              </w:rPr>
              <w:t xml:space="preserve"> строить графики функций; исследовать функцию на монотонность; находить промежутки </w:t>
            </w:r>
            <w:proofErr w:type="spellStart"/>
            <w:r w:rsidRPr="00565EC5">
              <w:rPr>
                <w:rFonts w:ascii="Times New Roman" w:hAnsi="Times New Roman"/>
              </w:rPr>
              <w:t>знакопостоянства</w:t>
            </w:r>
            <w:proofErr w:type="spellEnd"/>
            <w:r w:rsidRPr="00565EC5">
              <w:rPr>
                <w:rFonts w:ascii="Times New Roman" w:hAnsi="Times New Roman"/>
              </w:rPr>
              <w:t xml:space="preserve"> и область определения функции. 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Функции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Функции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Итоговая контрольная работа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06" w:type="dxa"/>
            <w:vMerge w:val="restart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  <w:b/>
              </w:rPr>
              <w:t>Уметь</w:t>
            </w:r>
            <w:r w:rsidRPr="00565EC5">
              <w:rPr>
                <w:rFonts w:ascii="Times New Roman" w:hAnsi="Times New Roman"/>
              </w:rPr>
              <w:t xml:space="preserve"> решать задания по изученному материалу</w:t>
            </w: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Итоговая контрольная работа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Итоговая контрольная работа</w:t>
            </w: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3E3C45">
        <w:tc>
          <w:tcPr>
            <w:tcW w:w="79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3E3C45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Анализ контрольной работы</w:t>
            </w:r>
          </w:p>
        </w:tc>
        <w:tc>
          <w:tcPr>
            <w:tcW w:w="3385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3E3C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F0FB9" w:rsidRDefault="007F0FB9" w:rsidP="00D265FC">
      <w:pPr>
        <w:spacing w:after="0" w:line="360" w:lineRule="auto"/>
        <w:jc w:val="center"/>
      </w:pPr>
    </w:p>
    <w:p w:rsidR="007F0FB9" w:rsidRDefault="007F0FB9" w:rsidP="00D265FC">
      <w:pPr>
        <w:spacing w:after="0" w:line="360" w:lineRule="auto"/>
        <w:jc w:val="center"/>
      </w:pPr>
    </w:p>
    <w:p w:rsidR="007F0FB9" w:rsidRDefault="007F0FB9" w:rsidP="00D265FC">
      <w:pPr>
        <w:spacing w:after="0" w:line="360" w:lineRule="auto"/>
        <w:jc w:val="center"/>
      </w:pPr>
    </w:p>
    <w:p w:rsidR="0014425B" w:rsidRDefault="0014425B" w:rsidP="00D265FC">
      <w:pPr>
        <w:spacing w:after="0" w:line="360" w:lineRule="auto"/>
        <w:jc w:val="center"/>
      </w:pPr>
    </w:p>
    <w:p w:rsidR="0014425B" w:rsidRDefault="0014425B" w:rsidP="00D265FC">
      <w:pPr>
        <w:spacing w:after="0" w:line="360" w:lineRule="auto"/>
        <w:jc w:val="center"/>
      </w:pPr>
      <w:bookmarkStart w:id="0" w:name="_GoBack"/>
      <w:bookmarkEnd w:id="0"/>
    </w:p>
    <w:p w:rsidR="007F0FB9" w:rsidRDefault="007F0FB9" w:rsidP="00DE725F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КАЛЕНДАРНО-ТЕМАТИЧЕСКОЕ ПЛАНИРОВАНИЕ УЧЕБНОГО МАТЕРИАЛА</w:t>
      </w:r>
    </w:p>
    <w:p w:rsidR="007F0FB9" w:rsidRPr="002B4512" w:rsidRDefault="007F0FB9" w:rsidP="00DE725F">
      <w:pPr>
        <w:spacing w:after="0" w:line="36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1Х</w:t>
      </w:r>
      <w:r w:rsidRPr="002B4512">
        <w:rPr>
          <w:rFonts w:ascii="Times New Roman" w:hAnsi="Times New Roman"/>
          <w:b/>
          <w:bCs/>
        </w:rPr>
        <w:t xml:space="preserve"> класс</w:t>
      </w:r>
      <w:r>
        <w:rPr>
          <w:rFonts w:ascii="Times New Roman" w:hAnsi="Times New Roman"/>
          <w:b/>
          <w:bCs/>
        </w:rPr>
        <w:t>, геометрия.</w:t>
      </w:r>
    </w:p>
    <w:p w:rsidR="007F0FB9" w:rsidRPr="002B4512" w:rsidRDefault="007F0FB9" w:rsidP="00DE725F">
      <w:pPr>
        <w:spacing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Геометрия – 9, </w:t>
      </w:r>
      <w:proofErr w:type="spellStart"/>
      <w:r>
        <w:rPr>
          <w:rFonts w:ascii="Times New Roman" w:hAnsi="Times New Roman"/>
        </w:rPr>
        <w:t>Л.С.Атанасян</w:t>
      </w:r>
      <w:proofErr w:type="spellEnd"/>
      <w:r>
        <w:rPr>
          <w:rFonts w:ascii="Times New Roman" w:hAnsi="Times New Roman"/>
        </w:rPr>
        <w:t xml:space="preserve"> и другие, М. «Просвещение» 2009</w:t>
      </w:r>
      <w:r w:rsidRPr="002B4512">
        <w:rPr>
          <w:rFonts w:ascii="Times New Roman" w:hAnsi="Times New Roman"/>
        </w:rPr>
        <w:t xml:space="preserve">. </w:t>
      </w:r>
    </w:p>
    <w:p w:rsidR="007F0FB9" w:rsidRPr="002B4512" w:rsidRDefault="007F0FB9" w:rsidP="00DE725F">
      <w:pPr>
        <w:spacing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(2 ч в неделю, всего 68</w:t>
      </w:r>
      <w:r w:rsidRPr="002B4512">
        <w:rPr>
          <w:rFonts w:ascii="Times New Roman" w:hAnsi="Times New Roman"/>
        </w:rPr>
        <w:t xml:space="preserve"> ч)</w:t>
      </w:r>
    </w:p>
    <w:p w:rsidR="007F0FB9" w:rsidRDefault="007F0FB9" w:rsidP="00DE725F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4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5"/>
        <w:gridCol w:w="2709"/>
        <w:gridCol w:w="3385"/>
        <w:gridCol w:w="3206"/>
        <w:gridCol w:w="2834"/>
        <w:gridCol w:w="1806"/>
      </w:tblGrid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№ урока</w:t>
            </w:r>
          </w:p>
        </w:tc>
        <w:tc>
          <w:tcPr>
            <w:tcW w:w="2709" w:type="dxa"/>
          </w:tcPr>
          <w:p w:rsidR="007F0FB9" w:rsidRPr="00565EC5" w:rsidRDefault="007F0FB9" w:rsidP="00F73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Элементы содержания</w:t>
            </w:r>
          </w:p>
        </w:tc>
        <w:tc>
          <w:tcPr>
            <w:tcW w:w="3206" w:type="dxa"/>
          </w:tcPr>
          <w:p w:rsidR="007F0FB9" w:rsidRPr="00565EC5" w:rsidRDefault="007F0FB9" w:rsidP="00F73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Требования к уровню подготовки уч-ся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565EC5">
              <w:rPr>
                <w:rFonts w:ascii="Times New Roman" w:hAnsi="Times New Roman"/>
              </w:rPr>
              <w:t>ИКТ-ресурсы</w:t>
            </w:r>
            <w:proofErr w:type="gramEnd"/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Дата проведения/факт</w:t>
            </w:r>
          </w:p>
        </w:tc>
      </w:tr>
      <w:tr w:rsidR="007F0FB9" w:rsidRPr="00565EC5" w:rsidTr="00F73229">
        <w:tc>
          <w:tcPr>
            <w:tcW w:w="14735" w:type="dxa"/>
            <w:gridSpan w:val="6"/>
          </w:tcPr>
          <w:p w:rsidR="007F0FB9" w:rsidRPr="00565EC5" w:rsidRDefault="007F0FB9" w:rsidP="00F732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65EC5">
              <w:rPr>
                <w:rFonts w:ascii="Times New Roman" w:hAnsi="Times New Roman"/>
                <w:b/>
                <w:bCs/>
              </w:rPr>
              <w:t xml:space="preserve">Раздел 1. «_Повторение_» </w:t>
            </w:r>
            <w:proofErr w:type="gramStart"/>
            <w:r w:rsidRPr="00565EC5">
              <w:rPr>
                <w:rFonts w:ascii="Times New Roman" w:hAnsi="Times New Roman"/>
                <w:b/>
                <w:bCs/>
              </w:rPr>
              <w:t xml:space="preserve">( </w:t>
            </w:r>
            <w:proofErr w:type="gramEnd"/>
            <w:r w:rsidRPr="00565EC5">
              <w:rPr>
                <w:rFonts w:ascii="Times New Roman" w:hAnsi="Times New Roman"/>
                <w:b/>
                <w:bCs/>
              </w:rPr>
              <w:t>2 часа)</w:t>
            </w:r>
          </w:p>
          <w:p w:rsidR="007F0FB9" w:rsidRPr="00565EC5" w:rsidRDefault="007F0FB9" w:rsidP="00F732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 xml:space="preserve">     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Повторение. Некоторые свойства треугольников и четырехугольников.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F73229">
            <w:pPr>
              <w:autoSpaceDE w:val="0"/>
              <w:autoSpaceDN w:val="0"/>
              <w:adjustRightInd w:val="0"/>
              <w:spacing w:after="0" w:line="240" w:lineRule="auto"/>
              <w:ind w:left="360"/>
            </w:pPr>
          </w:p>
          <w:p w:rsidR="007F0FB9" w:rsidRPr="00565EC5" w:rsidRDefault="007F0FB9" w:rsidP="00F73229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bCs/>
                <w:sz w:val="20"/>
                <w:szCs w:val="20"/>
              </w:rPr>
            </w:pPr>
            <w:r w:rsidRPr="00565EC5">
              <w:t xml:space="preserve">Понятия: медиана, биссектриса, высота, треугольника, параллелограмм, трапеция, ромб, квадрат. 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 w:val="restart"/>
          </w:tcPr>
          <w:p w:rsidR="007F0FB9" w:rsidRPr="00EF753C" w:rsidRDefault="007F0FB9" w:rsidP="00F73229">
            <w:pPr>
              <w:pStyle w:val="ae"/>
              <w:rPr>
                <w:rFonts w:ascii="Times New Roman" w:hAnsi="Times New Roman"/>
                <w:sz w:val="22"/>
                <w:szCs w:val="22"/>
              </w:rPr>
            </w:pPr>
            <w:r w:rsidRPr="00EF753C">
              <w:rPr>
                <w:rFonts w:ascii="Times New Roman" w:hAnsi="Times New Roman"/>
                <w:b/>
                <w:sz w:val="22"/>
                <w:szCs w:val="22"/>
              </w:rPr>
              <w:t>Уметь:</w:t>
            </w:r>
            <w:r w:rsidRPr="00EF753C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7F0FB9" w:rsidRPr="00565EC5" w:rsidRDefault="007F0FB9" w:rsidP="00F73229">
            <w:pPr>
              <w:jc w:val="both"/>
              <w:rPr>
                <w:rFonts w:ascii="Times New Roman" w:hAnsi="Times New Roman"/>
              </w:rPr>
            </w:pPr>
            <w:r w:rsidRPr="00565EC5">
              <w:t xml:space="preserve">выполнять задачи из разделов курса </w:t>
            </w:r>
            <w:r w:rsidRPr="00565EC5">
              <w:rPr>
                <w:lang w:val="en-US"/>
              </w:rPr>
              <w:t>VIII</w:t>
            </w:r>
            <w:r w:rsidRPr="00565EC5">
              <w:t xml:space="preserve"> класса, используя теорию: теорема Пифагора, свойство средней линии треугольника, формулы вычисления площади треугольника; свойства,  признаки параллелограмма, ромба, прямоугольника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Повторение. Применение свой</w:t>
            </w:r>
            <w:proofErr w:type="gramStart"/>
            <w:r w:rsidRPr="00565EC5">
              <w:t>ств тр</w:t>
            </w:r>
            <w:proofErr w:type="gramEnd"/>
            <w:r w:rsidRPr="00565EC5">
              <w:t>еугольников и четырехугольников при решении задач.</w:t>
            </w:r>
          </w:p>
        </w:tc>
        <w:tc>
          <w:tcPr>
            <w:tcW w:w="3385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14735" w:type="dxa"/>
            <w:gridSpan w:val="6"/>
          </w:tcPr>
          <w:p w:rsidR="007F0FB9" w:rsidRPr="00565EC5" w:rsidRDefault="007F0FB9" w:rsidP="00F73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65EC5">
              <w:rPr>
                <w:rFonts w:ascii="Times New Roman" w:hAnsi="Times New Roman"/>
                <w:b/>
              </w:rPr>
              <w:t xml:space="preserve">Раздел 2. «Векторы» </w:t>
            </w:r>
            <w:proofErr w:type="gramStart"/>
            <w:r w:rsidRPr="00565EC5">
              <w:rPr>
                <w:rFonts w:ascii="Times New Roman" w:hAnsi="Times New Roman"/>
                <w:b/>
              </w:rPr>
              <w:t xml:space="preserve">( </w:t>
            </w:r>
            <w:proofErr w:type="gramEnd"/>
            <w:r w:rsidRPr="00565EC5">
              <w:rPr>
                <w:rFonts w:ascii="Times New Roman" w:hAnsi="Times New Roman"/>
                <w:b/>
              </w:rPr>
              <w:t>8 часов)</w:t>
            </w: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 xml:space="preserve">Понятие вектора. </w:t>
            </w:r>
            <w:r w:rsidRPr="00565EC5">
              <w:lastRenderedPageBreak/>
              <w:t>Равенство векторов.</w:t>
            </w:r>
          </w:p>
        </w:tc>
        <w:tc>
          <w:tcPr>
            <w:tcW w:w="3385" w:type="dxa"/>
            <w:vMerge w:val="restart"/>
          </w:tcPr>
          <w:p w:rsidR="007F0FB9" w:rsidRDefault="007F0FB9" w:rsidP="00F73229">
            <w:pPr>
              <w:pStyle w:val="ab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  <w:p w:rsidR="007F0FB9" w:rsidRPr="009B2BA5" w:rsidRDefault="007F0FB9" w:rsidP="00F73229">
            <w:pPr>
              <w:pStyle w:val="ab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lastRenderedPageBreak/>
              <w:t xml:space="preserve">Определение вектора, виды </w:t>
            </w:r>
            <w:r w:rsidRPr="009B2BA5">
              <w:rPr>
                <w:iCs/>
                <w:sz w:val="22"/>
                <w:szCs w:val="22"/>
              </w:rPr>
              <w:t>векторов, длина вектора</w:t>
            </w:r>
          </w:p>
        </w:tc>
        <w:tc>
          <w:tcPr>
            <w:tcW w:w="3206" w:type="dxa"/>
            <w:vMerge w:val="restart"/>
          </w:tcPr>
          <w:p w:rsidR="007F0FB9" w:rsidRDefault="007F0FB9" w:rsidP="00F73229">
            <w:pPr>
              <w:pStyle w:val="ab"/>
              <w:spacing w:before="0" w:beforeAutospacing="0" w:after="0" w:afterAutospacing="0"/>
              <w:rPr>
                <w:iCs/>
                <w:sz w:val="22"/>
                <w:szCs w:val="22"/>
              </w:rPr>
            </w:pPr>
          </w:p>
          <w:p w:rsidR="007F0FB9" w:rsidRPr="009B2BA5" w:rsidRDefault="007F0FB9" w:rsidP="00F73229">
            <w:pPr>
              <w:pStyle w:val="ab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9B2BA5">
              <w:rPr>
                <w:iCs/>
                <w:sz w:val="22"/>
                <w:szCs w:val="22"/>
              </w:rPr>
              <w:lastRenderedPageBreak/>
              <w:t>-</w:t>
            </w:r>
            <w:r w:rsidRPr="009B2BA5">
              <w:rPr>
                <w:b/>
                <w:iCs/>
                <w:sz w:val="22"/>
                <w:szCs w:val="22"/>
              </w:rPr>
              <w:t>уметь</w:t>
            </w:r>
            <w:r w:rsidRPr="009B2BA5">
              <w:rPr>
                <w:iCs/>
                <w:sz w:val="22"/>
                <w:szCs w:val="22"/>
              </w:rPr>
              <w:t xml:space="preserve"> изображать, обозначать вектор, нулевой вектор;</w:t>
            </w:r>
          </w:p>
          <w:p w:rsidR="007F0FB9" w:rsidRPr="00A30619" w:rsidRDefault="007F0FB9" w:rsidP="00F73229">
            <w:pPr>
              <w:pStyle w:val="ab"/>
              <w:spacing w:before="0" w:beforeAutospacing="0" w:after="0" w:afterAutospacing="0"/>
              <w:rPr>
                <w:iCs/>
                <w:sz w:val="16"/>
                <w:szCs w:val="16"/>
              </w:rPr>
            </w:pPr>
            <w:r w:rsidRPr="009B2BA5">
              <w:rPr>
                <w:iCs/>
                <w:sz w:val="22"/>
                <w:szCs w:val="22"/>
              </w:rPr>
              <w:t>-</w:t>
            </w:r>
            <w:r w:rsidRPr="009B2BA5">
              <w:rPr>
                <w:b/>
                <w:iCs/>
                <w:sz w:val="22"/>
                <w:szCs w:val="22"/>
              </w:rPr>
              <w:t xml:space="preserve">знать </w:t>
            </w:r>
            <w:r w:rsidRPr="009B2BA5">
              <w:rPr>
                <w:iCs/>
                <w:sz w:val="22"/>
                <w:szCs w:val="22"/>
              </w:rPr>
              <w:t>виды векторов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Откладывание вектора от данной точки.</w:t>
            </w:r>
          </w:p>
        </w:tc>
        <w:tc>
          <w:tcPr>
            <w:tcW w:w="3385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Сумма двух векторов. Законы сложения векторов. Правило параллелограмма.</w:t>
            </w:r>
          </w:p>
        </w:tc>
        <w:tc>
          <w:tcPr>
            <w:tcW w:w="3385" w:type="dxa"/>
          </w:tcPr>
          <w:p w:rsidR="007F0FB9" w:rsidRPr="009B2BA5" w:rsidRDefault="007F0FB9" w:rsidP="00F73229">
            <w:pPr>
              <w:pStyle w:val="ab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proofErr w:type="gramStart"/>
            <w:r w:rsidRPr="009B2BA5">
              <w:rPr>
                <w:iCs/>
                <w:sz w:val="22"/>
                <w:szCs w:val="22"/>
              </w:rPr>
              <w:t>в</w:t>
            </w:r>
            <w:proofErr w:type="gramEnd"/>
            <w:r w:rsidRPr="009B2BA5">
              <w:rPr>
                <w:iCs/>
                <w:sz w:val="22"/>
                <w:szCs w:val="22"/>
              </w:rPr>
              <w:t>ектор, операции сложения и вычитания векторов</w:t>
            </w:r>
          </w:p>
        </w:tc>
        <w:tc>
          <w:tcPr>
            <w:tcW w:w="3206" w:type="dxa"/>
          </w:tcPr>
          <w:p w:rsidR="007F0FB9" w:rsidRPr="009B2BA5" w:rsidRDefault="007F0FB9" w:rsidP="00F73229">
            <w:pPr>
              <w:pStyle w:val="ab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9B2BA5">
              <w:rPr>
                <w:iCs/>
                <w:sz w:val="22"/>
                <w:szCs w:val="22"/>
              </w:rPr>
              <w:t>-уметь практически складывать и вычитать два вектора, складывать несколько векторов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Сумма нескольких векторов.</w:t>
            </w:r>
          </w:p>
        </w:tc>
        <w:tc>
          <w:tcPr>
            <w:tcW w:w="3385" w:type="dxa"/>
            <w:vMerge w:val="restart"/>
          </w:tcPr>
          <w:p w:rsidR="007F0FB9" w:rsidRPr="009B2BA5" w:rsidRDefault="007F0FB9" w:rsidP="00F73229">
            <w:pPr>
              <w:pStyle w:val="ab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9B2BA5">
              <w:rPr>
                <w:iCs/>
                <w:sz w:val="22"/>
                <w:szCs w:val="22"/>
              </w:rPr>
              <w:t>вектор, операции сложения и вычитания векторов</w:t>
            </w:r>
          </w:p>
        </w:tc>
        <w:tc>
          <w:tcPr>
            <w:tcW w:w="3206" w:type="dxa"/>
            <w:vMerge w:val="restart"/>
          </w:tcPr>
          <w:p w:rsidR="007F0FB9" w:rsidRPr="00A30619" w:rsidRDefault="007F0FB9" w:rsidP="00F73229">
            <w:pPr>
              <w:pStyle w:val="ab"/>
              <w:spacing w:before="0" w:beforeAutospacing="0" w:after="0" w:afterAutospacing="0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-</w:t>
            </w:r>
            <w:r w:rsidRPr="009B2BA5">
              <w:rPr>
                <w:b/>
                <w:iCs/>
                <w:sz w:val="22"/>
                <w:szCs w:val="22"/>
              </w:rPr>
              <w:t>уметь</w:t>
            </w:r>
            <w:r w:rsidRPr="009B2BA5">
              <w:rPr>
                <w:iCs/>
                <w:sz w:val="22"/>
                <w:szCs w:val="22"/>
              </w:rPr>
              <w:t xml:space="preserve"> практически складывать и вычитать два вектора, складывать несколько векторов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Вычитание векторов.</w:t>
            </w:r>
          </w:p>
        </w:tc>
        <w:tc>
          <w:tcPr>
            <w:tcW w:w="3385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Умножение вектора на число.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F73229">
            <w:pPr>
              <w:spacing w:after="0" w:line="240" w:lineRule="auto"/>
              <w:ind w:left="360"/>
            </w:pPr>
          </w:p>
          <w:p w:rsidR="007F0FB9" w:rsidRPr="00565EC5" w:rsidRDefault="007F0FB9" w:rsidP="00DE725F">
            <w:pPr>
              <w:numPr>
                <w:ilvl w:val="0"/>
                <w:numId w:val="19"/>
              </w:numPr>
              <w:spacing w:after="0" w:line="240" w:lineRule="auto"/>
            </w:pPr>
            <w:r w:rsidRPr="00565EC5">
              <w:t>законы сложения векторов, умножения вектора на число;</w:t>
            </w:r>
          </w:p>
          <w:p w:rsidR="007F0FB9" w:rsidRPr="00565EC5" w:rsidRDefault="007F0FB9" w:rsidP="00DE725F">
            <w:pPr>
              <w:numPr>
                <w:ilvl w:val="0"/>
                <w:numId w:val="19"/>
              </w:numPr>
              <w:spacing w:after="0" w:line="240" w:lineRule="auto"/>
            </w:pPr>
            <w:r w:rsidRPr="00565EC5">
              <w:t>формулу для вычисления средней линии трапеции.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06" w:type="dxa"/>
            <w:vMerge w:val="restart"/>
          </w:tcPr>
          <w:p w:rsidR="007F0FB9" w:rsidRPr="00EF753C" w:rsidRDefault="007F0FB9" w:rsidP="00F73229">
            <w:pPr>
              <w:pStyle w:val="ae"/>
              <w:rPr>
                <w:rFonts w:ascii="Times New Roman" w:hAnsi="Times New Roman"/>
                <w:sz w:val="22"/>
                <w:szCs w:val="22"/>
              </w:rPr>
            </w:pPr>
            <w:r w:rsidRPr="00EF753C">
              <w:rPr>
                <w:rFonts w:ascii="Times New Roman" w:hAnsi="Times New Roman"/>
                <w:b/>
                <w:sz w:val="22"/>
                <w:szCs w:val="22"/>
              </w:rPr>
              <w:t>Уметь:</w:t>
            </w:r>
            <w:r w:rsidRPr="00EF753C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7F0FB9" w:rsidRPr="00565EC5" w:rsidRDefault="007F0FB9" w:rsidP="00DE725F">
            <w:pPr>
              <w:numPr>
                <w:ilvl w:val="0"/>
                <w:numId w:val="20"/>
              </w:numPr>
              <w:spacing w:after="0" w:line="240" w:lineRule="auto"/>
            </w:pPr>
            <w:r w:rsidRPr="00565EC5">
              <w:t>пользоваться правилами при построении суммы, разности векторов; вектора, получающегося при умножении вектора на число;</w:t>
            </w:r>
          </w:p>
          <w:p w:rsidR="007F0FB9" w:rsidRPr="00565EC5" w:rsidRDefault="007F0FB9" w:rsidP="00DE725F">
            <w:pPr>
              <w:numPr>
                <w:ilvl w:val="0"/>
                <w:numId w:val="20"/>
              </w:numPr>
              <w:spacing w:after="0" w:line="240" w:lineRule="auto"/>
            </w:pPr>
            <w:r w:rsidRPr="00565EC5">
              <w:t>применять векторы к решению задач;</w:t>
            </w:r>
          </w:p>
          <w:p w:rsidR="007F0FB9" w:rsidRPr="00565EC5" w:rsidRDefault="007F0FB9" w:rsidP="00DE725F">
            <w:pPr>
              <w:numPr>
                <w:ilvl w:val="0"/>
                <w:numId w:val="20"/>
              </w:numPr>
              <w:spacing w:after="0" w:line="240" w:lineRule="auto"/>
            </w:pPr>
            <w:r w:rsidRPr="00565EC5">
              <w:t>находить среднюю линию треугольника;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t>раскладывать вектор.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Применение векторов к решению задач.</w:t>
            </w:r>
          </w:p>
        </w:tc>
        <w:tc>
          <w:tcPr>
            <w:tcW w:w="3385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Средняя линия трапеции.</w:t>
            </w:r>
          </w:p>
        </w:tc>
        <w:tc>
          <w:tcPr>
            <w:tcW w:w="3385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14735" w:type="dxa"/>
            <w:gridSpan w:val="6"/>
          </w:tcPr>
          <w:p w:rsidR="007F0FB9" w:rsidRPr="00565EC5" w:rsidRDefault="007F0FB9" w:rsidP="00F73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65EC5">
              <w:rPr>
                <w:rFonts w:ascii="Times New Roman" w:hAnsi="Times New Roman"/>
                <w:b/>
              </w:rPr>
              <w:lastRenderedPageBreak/>
              <w:t xml:space="preserve">Раздел 3. « Метод координат» </w:t>
            </w:r>
            <w:proofErr w:type="gramStart"/>
            <w:r w:rsidRPr="00565EC5">
              <w:rPr>
                <w:rFonts w:ascii="Times New Roman" w:hAnsi="Times New Roman"/>
                <w:b/>
              </w:rPr>
              <w:t xml:space="preserve">(  </w:t>
            </w:r>
            <w:proofErr w:type="gramEnd"/>
            <w:r w:rsidRPr="00565EC5">
              <w:rPr>
                <w:rFonts w:ascii="Times New Roman" w:hAnsi="Times New Roman"/>
                <w:b/>
              </w:rPr>
              <w:t>10 часов)</w:t>
            </w: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Разложение вектора по двум векторам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iCs/>
              </w:rPr>
              <w:t>координаты вектора, координаты результатов операций над векторами, коллинеарные вектора</w:t>
            </w:r>
          </w:p>
        </w:tc>
        <w:tc>
          <w:tcPr>
            <w:tcW w:w="3206" w:type="dxa"/>
            <w:vMerge w:val="restart"/>
          </w:tcPr>
          <w:p w:rsidR="007F0FB9" w:rsidRPr="00CA0FC8" w:rsidRDefault="007F0FB9" w:rsidP="00F73229">
            <w:pPr>
              <w:pStyle w:val="ab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CA0FC8">
              <w:rPr>
                <w:b/>
                <w:iCs/>
                <w:sz w:val="22"/>
                <w:szCs w:val="22"/>
              </w:rPr>
              <w:t xml:space="preserve">уметь </w:t>
            </w:r>
            <w:r w:rsidRPr="00CA0FC8">
              <w:rPr>
                <w:iCs/>
                <w:sz w:val="22"/>
                <w:szCs w:val="22"/>
              </w:rPr>
              <w:t>находить координаты вектора по его разложению и наоборот;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iCs/>
              </w:rPr>
              <w:t xml:space="preserve"> определять координаты результатов сложения, вычитания, умножения на число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 xml:space="preserve">12 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pPr>
              <w:widowControl w:val="0"/>
              <w:spacing w:after="0" w:line="240" w:lineRule="auto"/>
              <w:ind w:left="252" w:hanging="252"/>
              <w:rPr>
                <w:rFonts w:ascii="Times New Roman" w:hAnsi="Times New Roman"/>
                <w:bCs/>
              </w:rPr>
            </w:pPr>
            <w:r w:rsidRPr="00565EC5">
              <w:rPr>
                <w:rFonts w:ascii="Times New Roman" w:hAnsi="Times New Roman"/>
                <w:bCs/>
              </w:rPr>
              <w:t>Координаты вектора</w:t>
            </w:r>
          </w:p>
        </w:tc>
        <w:tc>
          <w:tcPr>
            <w:tcW w:w="3385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rPr>
          <w:trHeight w:val="385"/>
        </w:trPr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Связь между координатами вектора и координатами его начала и конца.</w:t>
            </w:r>
          </w:p>
          <w:p w:rsidR="007F0FB9" w:rsidRPr="00565EC5" w:rsidRDefault="007F0FB9" w:rsidP="00F73229"/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iCs/>
              </w:rPr>
              <w:t>радиус-вектор, координата вектора, метод координат, вычисление координат вектора по координатам его начала и конца.</w:t>
            </w:r>
          </w:p>
        </w:tc>
        <w:tc>
          <w:tcPr>
            <w:tcW w:w="3206" w:type="dxa"/>
          </w:tcPr>
          <w:p w:rsidR="007F0FB9" w:rsidRPr="00C90AE5" w:rsidRDefault="007F0FB9" w:rsidP="00F73229">
            <w:pPr>
              <w:pStyle w:val="ab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У</w:t>
            </w:r>
            <w:r w:rsidRPr="0069138C">
              <w:rPr>
                <w:b/>
                <w:iCs/>
                <w:sz w:val="22"/>
                <w:szCs w:val="22"/>
              </w:rPr>
              <w:t>меть</w:t>
            </w:r>
            <w:r w:rsidRPr="00C90AE5">
              <w:rPr>
                <w:iCs/>
                <w:sz w:val="22"/>
                <w:szCs w:val="22"/>
              </w:rPr>
              <w:t xml:space="preserve"> определять координаты радиус-вектора;</w:t>
            </w:r>
          </w:p>
          <w:p w:rsidR="007F0FB9" w:rsidRPr="00C90AE5" w:rsidRDefault="007F0FB9" w:rsidP="00F73229">
            <w:pPr>
              <w:pStyle w:val="ab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C90AE5">
              <w:rPr>
                <w:iCs/>
                <w:sz w:val="22"/>
                <w:szCs w:val="22"/>
              </w:rPr>
              <w:t xml:space="preserve"> находить координаты вектора через координаты его начала и конца;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Решение задач по теме «Связь между координатами вектора и координатами его начала и конца».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iCs/>
              </w:rPr>
              <w:t>радиус-вектор, координата вектора, метод координат, вычисление координат вектора по координатам его начала и конца.</w:t>
            </w:r>
          </w:p>
        </w:tc>
        <w:tc>
          <w:tcPr>
            <w:tcW w:w="3206" w:type="dxa"/>
          </w:tcPr>
          <w:p w:rsidR="007F0FB9" w:rsidRPr="00BE3A88" w:rsidRDefault="007F0FB9" w:rsidP="00F73229">
            <w:pPr>
              <w:pStyle w:val="ab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E3A88">
              <w:rPr>
                <w:b/>
                <w:iCs/>
                <w:sz w:val="22"/>
                <w:szCs w:val="22"/>
              </w:rPr>
              <w:t>уметь</w:t>
            </w:r>
            <w:r w:rsidRPr="00BE3A88">
              <w:rPr>
                <w:iCs/>
                <w:sz w:val="22"/>
                <w:szCs w:val="22"/>
              </w:rPr>
              <w:t xml:space="preserve"> определять координаты радиус-вектора;</w:t>
            </w:r>
          </w:p>
          <w:p w:rsidR="007F0FB9" w:rsidRPr="00BE3A88" w:rsidRDefault="007F0FB9" w:rsidP="00F73229">
            <w:pPr>
              <w:pStyle w:val="ab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BE3A88">
              <w:rPr>
                <w:iCs/>
                <w:sz w:val="22"/>
                <w:szCs w:val="22"/>
              </w:rPr>
              <w:t>находить координаты вектора через координаты его начала и конца;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Простейшие задачи в координатах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iCs/>
              </w:rPr>
              <w:t>координата середины отрезка, длина вектора, расстояние между двумя точками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65EC5">
              <w:rPr>
                <w:b/>
                <w:iCs/>
              </w:rPr>
              <w:t>Уметь</w:t>
            </w:r>
            <w:r w:rsidRPr="00565EC5">
              <w:rPr>
                <w:iCs/>
              </w:rPr>
              <w:t xml:space="preserve"> вычислять длину вектора по его координатам, координаты середины отрезка и расстояние между двумя точками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Решение простейших задач в координатах</w:t>
            </w:r>
          </w:p>
        </w:tc>
        <w:tc>
          <w:tcPr>
            <w:tcW w:w="3385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Уравнение линии на плоскости. Уравнение окружности.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Уравнение окружности.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</w:rPr>
              <w:t xml:space="preserve">Уравнение </w:t>
            </w:r>
            <w:proofErr w:type="gramStart"/>
            <w:r w:rsidRPr="00565EC5">
              <w:rPr>
                <w:rFonts w:ascii="Times New Roman" w:hAnsi="Times New Roman"/>
              </w:rPr>
              <w:t>прямой</w:t>
            </w:r>
            <w:proofErr w:type="gramEnd"/>
            <w:r w:rsidRPr="00565EC5">
              <w:rPr>
                <w:rFonts w:ascii="Times New Roman" w:hAnsi="Times New Roman"/>
              </w:rPr>
              <w:t>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69138C" w:rsidRDefault="007F0FB9" w:rsidP="00F73229">
            <w:pPr>
              <w:pStyle w:val="ab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16"/>
                <w:szCs w:val="16"/>
              </w:rPr>
              <w:t>З</w:t>
            </w:r>
            <w:r w:rsidRPr="0069138C">
              <w:rPr>
                <w:b/>
                <w:iCs/>
                <w:sz w:val="22"/>
                <w:szCs w:val="22"/>
              </w:rPr>
              <w:t>нать</w:t>
            </w:r>
            <w:r w:rsidRPr="0069138C">
              <w:rPr>
                <w:iCs/>
                <w:sz w:val="22"/>
                <w:szCs w:val="22"/>
              </w:rPr>
              <w:t xml:space="preserve"> уравнение окружности;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b/>
                <w:iCs/>
              </w:rPr>
              <w:t>Уметь</w:t>
            </w:r>
            <w:r w:rsidRPr="00565EC5">
              <w:rPr>
                <w:iCs/>
              </w:rPr>
              <w:t xml:space="preserve"> решать задачи на применение формулы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Уравнения окружности. Решение задач.</w:t>
            </w:r>
          </w:p>
        </w:tc>
        <w:tc>
          <w:tcPr>
            <w:tcW w:w="3385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pPr>
              <w:rPr>
                <w:lang w:val="en-US"/>
              </w:rPr>
            </w:pPr>
            <w:r w:rsidRPr="00565EC5">
              <w:t xml:space="preserve">Уравнение </w:t>
            </w:r>
            <w:proofErr w:type="gramStart"/>
            <w:r w:rsidRPr="00565EC5">
              <w:t>прямой</w:t>
            </w:r>
            <w:proofErr w:type="gramEnd"/>
            <w:r w:rsidRPr="00565EC5">
              <w:t>.</w:t>
            </w:r>
          </w:p>
        </w:tc>
        <w:tc>
          <w:tcPr>
            <w:tcW w:w="3385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t>КОНТРОЛЬНАЯ РАБОТА  № 1 по теме «Метод координат».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69138C" w:rsidRDefault="007F0FB9" w:rsidP="00F73229">
            <w:pPr>
              <w:pStyle w:val="ab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У</w:t>
            </w:r>
            <w:r w:rsidRPr="0069138C">
              <w:rPr>
                <w:b/>
                <w:iCs/>
                <w:sz w:val="22"/>
                <w:szCs w:val="22"/>
              </w:rPr>
              <w:t>меть</w:t>
            </w:r>
            <w:r w:rsidRPr="0069138C">
              <w:rPr>
                <w:iCs/>
                <w:sz w:val="22"/>
                <w:szCs w:val="22"/>
              </w:rPr>
              <w:t xml:space="preserve"> решать простейшие задачи в координатах;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EC5">
              <w:rPr>
                <w:iCs/>
              </w:rPr>
              <w:t>решать задачи на составлении уравнений окружности и прямой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14735" w:type="dxa"/>
            <w:gridSpan w:val="6"/>
          </w:tcPr>
          <w:p w:rsidR="007F0FB9" w:rsidRPr="00565EC5" w:rsidRDefault="007F0FB9" w:rsidP="00F73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65EC5">
              <w:rPr>
                <w:rFonts w:ascii="Times New Roman" w:hAnsi="Times New Roman"/>
                <w:b/>
              </w:rPr>
              <w:t xml:space="preserve">Раздел 4. « Соотношение между сторонами и углами треугольника» </w:t>
            </w:r>
            <w:proofErr w:type="gramStart"/>
            <w:r w:rsidRPr="00565EC5">
              <w:rPr>
                <w:rFonts w:ascii="Times New Roman" w:hAnsi="Times New Roman"/>
                <w:b/>
              </w:rPr>
              <w:t xml:space="preserve">( </w:t>
            </w:r>
            <w:proofErr w:type="gramEnd"/>
            <w:r w:rsidRPr="00565EC5">
              <w:rPr>
                <w:rFonts w:ascii="Times New Roman" w:hAnsi="Times New Roman"/>
                <w:b/>
              </w:rPr>
              <w:t>11 часов)</w:t>
            </w: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Синус, косинус, тангенс угла, основное тригонометрическое тождество.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iCs/>
              </w:rPr>
              <w:t>единичная полуокружность, основное тригонометрическое тождество, формулы приведения</w:t>
            </w:r>
          </w:p>
        </w:tc>
        <w:tc>
          <w:tcPr>
            <w:tcW w:w="3206" w:type="dxa"/>
          </w:tcPr>
          <w:p w:rsidR="007F0FB9" w:rsidRPr="001B73A7" w:rsidRDefault="007F0FB9" w:rsidP="00F73229">
            <w:pPr>
              <w:pStyle w:val="ab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З</w:t>
            </w:r>
            <w:r w:rsidRPr="001B73A7">
              <w:rPr>
                <w:b/>
                <w:iCs/>
                <w:sz w:val="22"/>
                <w:szCs w:val="22"/>
              </w:rPr>
              <w:t>нать</w:t>
            </w:r>
            <w:r w:rsidRPr="001B73A7">
              <w:rPr>
                <w:iCs/>
                <w:sz w:val="22"/>
                <w:szCs w:val="22"/>
              </w:rPr>
              <w:t xml:space="preserve"> определение основных тригонометрических функций и их свойства;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b/>
                <w:iCs/>
              </w:rPr>
              <w:t>Уметь</w:t>
            </w:r>
            <w:r w:rsidRPr="00565EC5">
              <w:rPr>
                <w:iCs/>
              </w:rPr>
              <w:t xml:space="preserve"> решать задачи на применение формулы для вычисления координат точки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Формулы приведения. Формулы для вычисления координат точки.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iCs/>
              </w:rPr>
            </w:pP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iCs/>
              </w:rPr>
              <w:t>единичная полуокружность, основное тригонометрическое тождество, формулы приведения</w:t>
            </w:r>
          </w:p>
        </w:tc>
        <w:tc>
          <w:tcPr>
            <w:tcW w:w="3206" w:type="dxa"/>
            <w:vMerge w:val="restart"/>
          </w:tcPr>
          <w:p w:rsidR="007F0FB9" w:rsidRPr="001B73A7" w:rsidRDefault="007F0FB9" w:rsidP="00F73229">
            <w:pPr>
              <w:pStyle w:val="ab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З</w:t>
            </w:r>
            <w:r w:rsidRPr="001B73A7">
              <w:rPr>
                <w:b/>
                <w:iCs/>
                <w:sz w:val="22"/>
                <w:szCs w:val="22"/>
              </w:rPr>
              <w:t>нать</w:t>
            </w:r>
            <w:r w:rsidRPr="001B73A7">
              <w:rPr>
                <w:iCs/>
                <w:sz w:val="22"/>
                <w:szCs w:val="22"/>
              </w:rPr>
              <w:t xml:space="preserve"> определение основных тригонометрических функций и их свойства;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b/>
                <w:iCs/>
              </w:rPr>
              <w:t>Уметь</w:t>
            </w:r>
            <w:r w:rsidRPr="00565EC5">
              <w:rPr>
                <w:iCs/>
              </w:rPr>
              <w:t xml:space="preserve"> решать задачи на применение формулы для вычисления координат точки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 xml:space="preserve">Решение задач по теме «Синус, косинус, тангенс </w:t>
            </w:r>
            <w:r w:rsidRPr="00565EC5">
              <w:lastRenderedPageBreak/>
              <w:t>угла</w:t>
            </w:r>
            <w:r w:rsidRPr="00565EC5">
              <w:rPr>
                <w:b/>
              </w:rPr>
              <w:t>»</w:t>
            </w:r>
          </w:p>
        </w:tc>
        <w:tc>
          <w:tcPr>
            <w:tcW w:w="3385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Теорема о площади треугольников. Теорема синусов.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iCs/>
              </w:rPr>
              <w:t>теорема о площади треугольника, формула площади; теорема синусов; теорема косинусов.</w:t>
            </w:r>
          </w:p>
        </w:tc>
        <w:tc>
          <w:tcPr>
            <w:tcW w:w="3206" w:type="dxa"/>
            <w:vMerge w:val="restart"/>
          </w:tcPr>
          <w:p w:rsidR="007F0FB9" w:rsidRPr="000536C6" w:rsidRDefault="007F0FB9" w:rsidP="00F73229">
            <w:pPr>
              <w:pStyle w:val="ab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 w:rsidRPr="000536C6">
              <w:rPr>
                <w:b/>
                <w:iCs/>
                <w:sz w:val="22"/>
                <w:szCs w:val="22"/>
              </w:rPr>
              <w:t>Уметь</w:t>
            </w:r>
            <w:r w:rsidRPr="000536C6">
              <w:rPr>
                <w:iCs/>
                <w:sz w:val="22"/>
                <w:szCs w:val="22"/>
              </w:rPr>
              <w:t xml:space="preserve"> выводить формулу площади треугольника;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iCs/>
              </w:rPr>
            </w:pPr>
            <w:r w:rsidRPr="00565EC5">
              <w:rPr>
                <w:iCs/>
              </w:rPr>
              <w:t xml:space="preserve"> применять формулу при решении задач;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iCs/>
              </w:rPr>
            </w:pPr>
            <w:r w:rsidRPr="00565EC5">
              <w:rPr>
                <w:b/>
                <w:iCs/>
              </w:rPr>
              <w:t>Знать</w:t>
            </w:r>
            <w:r w:rsidRPr="00565EC5">
              <w:rPr>
                <w:iCs/>
              </w:rPr>
              <w:t xml:space="preserve"> теорему синусов и уметь решать задачи на её применение;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iCs/>
              </w:rPr>
              <w:t xml:space="preserve"> теорему косинусов и уметь решать задачи на её применение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Теорема косинусов.</w:t>
            </w:r>
          </w:p>
        </w:tc>
        <w:tc>
          <w:tcPr>
            <w:tcW w:w="3385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Ключевые задачи по теме «Решение треугольников».</w:t>
            </w:r>
          </w:p>
        </w:tc>
        <w:tc>
          <w:tcPr>
            <w:tcW w:w="3385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pPr>
              <w:rPr>
                <w:lang w:val="en-US"/>
              </w:rPr>
            </w:pPr>
            <w:r w:rsidRPr="00565EC5">
              <w:t>Решение треугольников.</w:t>
            </w:r>
          </w:p>
          <w:p w:rsidR="007F0FB9" w:rsidRPr="00565EC5" w:rsidRDefault="007F0FB9" w:rsidP="00F73229">
            <w:pPr>
              <w:widowControl w:val="0"/>
              <w:spacing w:after="0" w:line="240" w:lineRule="auto"/>
              <w:ind w:left="432" w:hanging="432"/>
              <w:rPr>
                <w:rFonts w:ascii="Times New Roman" w:hAnsi="Times New Roman"/>
              </w:rPr>
            </w:pPr>
          </w:p>
        </w:tc>
        <w:tc>
          <w:tcPr>
            <w:tcW w:w="3385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Угол между векторами. Скалярное произведение векторов. Скалярное произведение векторов в координатах.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F73229">
            <w:pPr>
              <w:spacing w:after="0" w:line="240" w:lineRule="auto"/>
            </w:pPr>
          </w:p>
          <w:p w:rsidR="007F0FB9" w:rsidRPr="00565EC5" w:rsidRDefault="007F0FB9" w:rsidP="00F73229">
            <w:pPr>
              <w:spacing w:after="0" w:line="240" w:lineRule="auto"/>
            </w:pPr>
            <w:r w:rsidRPr="00565EC5">
              <w:t>Определение скалярного произведения векторов;</w:t>
            </w:r>
          </w:p>
          <w:p w:rsidR="007F0FB9" w:rsidRPr="00565EC5" w:rsidRDefault="007F0FB9" w:rsidP="00F73229">
            <w:pPr>
              <w:spacing w:after="0" w:line="240" w:lineRule="auto"/>
            </w:pPr>
            <w:r w:rsidRPr="00565EC5">
              <w:t>условие перпендикулярности ненулевых векторов;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t>выражение скалярного произведения в координатах и его свойства.</w:t>
            </w:r>
          </w:p>
        </w:tc>
        <w:tc>
          <w:tcPr>
            <w:tcW w:w="3206" w:type="dxa"/>
            <w:vMerge w:val="restart"/>
          </w:tcPr>
          <w:p w:rsidR="007F0FB9" w:rsidRPr="00EF753C" w:rsidRDefault="007F0FB9" w:rsidP="00F73229">
            <w:pPr>
              <w:pStyle w:val="ae"/>
              <w:rPr>
                <w:rFonts w:ascii="Times New Roman" w:hAnsi="Times New Roman"/>
                <w:sz w:val="22"/>
                <w:szCs w:val="22"/>
              </w:rPr>
            </w:pPr>
            <w:r w:rsidRPr="00EF753C">
              <w:rPr>
                <w:rFonts w:ascii="Times New Roman" w:hAnsi="Times New Roman"/>
                <w:b/>
                <w:sz w:val="22"/>
                <w:szCs w:val="22"/>
              </w:rPr>
              <w:t>Уметь:</w:t>
            </w:r>
            <w:r w:rsidRPr="00EF753C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7F0FB9" w:rsidRPr="00565EC5" w:rsidRDefault="007F0FB9" w:rsidP="00DE725F">
            <w:pPr>
              <w:numPr>
                <w:ilvl w:val="0"/>
                <w:numId w:val="21"/>
              </w:numPr>
              <w:spacing w:after="0" w:line="240" w:lineRule="auto"/>
            </w:pPr>
            <w:r w:rsidRPr="00565EC5">
              <w:t>объяснять, что такое угол между векторами;</w:t>
            </w:r>
          </w:p>
          <w:p w:rsidR="007F0FB9" w:rsidRPr="00565EC5" w:rsidRDefault="007F0FB9" w:rsidP="00DE725F">
            <w:pPr>
              <w:numPr>
                <w:ilvl w:val="0"/>
                <w:numId w:val="21"/>
              </w:numPr>
              <w:spacing w:after="0" w:line="240" w:lineRule="auto"/>
            </w:pPr>
            <w:r w:rsidRPr="00565EC5">
              <w:t>применять скалярное произведение векторов при решении геометрических задач.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Скалярное произведение векторов в координатах и его свойства.</w:t>
            </w:r>
          </w:p>
        </w:tc>
        <w:tc>
          <w:tcPr>
            <w:tcW w:w="3385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 xml:space="preserve">Применение скалярного </w:t>
            </w:r>
            <w:r w:rsidRPr="00565EC5">
              <w:lastRenderedPageBreak/>
              <w:t>произведения векторов к решению задач.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F73229">
            <w:pPr>
              <w:spacing w:after="0" w:line="240" w:lineRule="auto"/>
            </w:pPr>
            <w:r w:rsidRPr="00565EC5">
              <w:lastRenderedPageBreak/>
              <w:t xml:space="preserve">Определение скалярного </w:t>
            </w:r>
            <w:r w:rsidRPr="00565EC5">
              <w:lastRenderedPageBreak/>
              <w:t>произведения векторов;</w:t>
            </w:r>
          </w:p>
          <w:p w:rsidR="007F0FB9" w:rsidRPr="00565EC5" w:rsidRDefault="007F0FB9" w:rsidP="00F73229">
            <w:pPr>
              <w:spacing w:after="0" w:line="240" w:lineRule="auto"/>
            </w:pPr>
            <w:r w:rsidRPr="00565EC5">
              <w:t>условие перпендикулярности ненулевых векторов;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t>выражение скалярного произведения в координатах и его свойства.</w:t>
            </w:r>
          </w:p>
        </w:tc>
        <w:tc>
          <w:tcPr>
            <w:tcW w:w="3206" w:type="dxa"/>
            <w:vMerge w:val="restart"/>
          </w:tcPr>
          <w:p w:rsidR="007F0FB9" w:rsidRDefault="007F0FB9" w:rsidP="00F73229">
            <w:pPr>
              <w:pStyle w:val="ae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7F0FB9" w:rsidRPr="00EF753C" w:rsidRDefault="007F0FB9" w:rsidP="00F73229">
            <w:pPr>
              <w:pStyle w:val="ae"/>
              <w:rPr>
                <w:rFonts w:ascii="Times New Roman" w:hAnsi="Times New Roman"/>
                <w:sz w:val="22"/>
                <w:szCs w:val="22"/>
              </w:rPr>
            </w:pPr>
            <w:r w:rsidRPr="00EF753C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Уметь:</w:t>
            </w:r>
            <w:r w:rsidRPr="00EF753C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7F0FB9" w:rsidRPr="00565EC5" w:rsidRDefault="007F0FB9" w:rsidP="00DE725F">
            <w:pPr>
              <w:numPr>
                <w:ilvl w:val="0"/>
                <w:numId w:val="21"/>
              </w:numPr>
              <w:spacing w:after="0" w:line="240" w:lineRule="auto"/>
            </w:pPr>
            <w:r w:rsidRPr="00565EC5">
              <w:t>объяснять, что такое угол между векторами;</w:t>
            </w:r>
          </w:p>
          <w:p w:rsidR="007F0FB9" w:rsidRPr="00565EC5" w:rsidRDefault="007F0FB9" w:rsidP="00DE725F">
            <w:pPr>
              <w:numPr>
                <w:ilvl w:val="0"/>
                <w:numId w:val="21"/>
              </w:numPr>
              <w:spacing w:after="0" w:line="240" w:lineRule="auto"/>
            </w:pPr>
            <w:r w:rsidRPr="00565EC5">
              <w:t>применять скалярное произведение векторов при решении геометрических задач.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КОНТРОЛЬНАЯ РАБОТА  № 2 по теме «Соотношения между сторонами и углами треугольника».</w:t>
            </w:r>
          </w:p>
        </w:tc>
        <w:tc>
          <w:tcPr>
            <w:tcW w:w="3385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14735" w:type="dxa"/>
            <w:gridSpan w:val="6"/>
          </w:tcPr>
          <w:p w:rsidR="007F0FB9" w:rsidRPr="00565EC5" w:rsidRDefault="007F0FB9" w:rsidP="00F73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65EC5">
              <w:rPr>
                <w:rFonts w:ascii="Times New Roman" w:hAnsi="Times New Roman"/>
                <w:b/>
              </w:rPr>
              <w:t xml:space="preserve">Раздел 5. « Длина окружности и площадь круга» </w:t>
            </w:r>
            <w:proofErr w:type="gramStart"/>
            <w:r w:rsidRPr="00565EC5">
              <w:rPr>
                <w:rFonts w:ascii="Times New Roman" w:hAnsi="Times New Roman"/>
                <w:b/>
              </w:rPr>
              <w:t xml:space="preserve">( </w:t>
            </w:r>
            <w:proofErr w:type="gramEnd"/>
            <w:r w:rsidRPr="00565EC5">
              <w:rPr>
                <w:rFonts w:ascii="Times New Roman" w:hAnsi="Times New Roman"/>
                <w:b/>
              </w:rPr>
              <w:t>12 часов).</w:t>
            </w: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Правильный многоугольник. Окружность, описанная около правильного многоугольника.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iCs/>
              </w:rPr>
              <w:t>правильный многоугольник, вписанная и описанная окружность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1B7FA6" w:rsidRDefault="007F0FB9" w:rsidP="00F73229">
            <w:pPr>
              <w:pStyle w:val="ab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У</w:t>
            </w:r>
            <w:r w:rsidRPr="001B7FA6">
              <w:rPr>
                <w:b/>
                <w:iCs/>
                <w:sz w:val="22"/>
                <w:szCs w:val="22"/>
              </w:rPr>
              <w:t>меть</w:t>
            </w:r>
            <w:r w:rsidRPr="001B7FA6">
              <w:rPr>
                <w:iCs/>
                <w:sz w:val="22"/>
                <w:szCs w:val="22"/>
              </w:rPr>
              <w:t xml:space="preserve"> вычислять угол правильного многоугольника по формуле;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iCs/>
              </w:rPr>
              <w:t xml:space="preserve"> вписывать окружность в правильный многоугольник и описывать окружность около правильного многоугольника.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Окружность, вписанная в правильный многоугольник.</w:t>
            </w:r>
          </w:p>
        </w:tc>
        <w:tc>
          <w:tcPr>
            <w:tcW w:w="3385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 xml:space="preserve">Формулы для вычисления площади правильного многоугольника, его стороны и радиуса </w:t>
            </w:r>
            <w:r w:rsidRPr="00565EC5">
              <w:lastRenderedPageBreak/>
              <w:t>вписанной окружности.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iCs/>
              </w:rPr>
              <w:lastRenderedPageBreak/>
              <w:t>площадь правильного многоугольника, его сторона, периметр, радиусы вписанной и описанной окружностей</w:t>
            </w:r>
          </w:p>
        </w:tc>
        <w:tc>
          <w:tcPr>
            <w:tcW w:w="3206" w:type="dxa"/>
          </w:tcPr>
          <w:p w:rsidR="007F0FB9" w:rsidRPr="001B7FA6" w:rsidRDefault="007F0FB9" w:rsidP="00F73229">
            <w:pPr>
              <w:pStyle w:val="ab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У</w:t>
            </w:r>
            <w:r w:rsidRPr="001B7FA6">
              <w:rPr>
                <w:b/>
                <w:iCs/>
                <w:sz w:val="22"/>
                <w:szCs w:val="22"/>
              </w:rPr>
              <w:t>меть</w:t>
            </w:r>
            <w:r w:rsidRPr="001B7FA6">
              <w:rPr>
                <w:iCs/>
                <w:sz w:val="22"/>
                <w:szCs w:val="22"/>
              </w:rPr>
              <w:t xml:space="preserve"> решать задачи на применение формул зависимости между </w:t>
            </w:r>
            <w:r w:rsidRPr="001B7FA6">
              <w:rPr>
                <w:iCs/>
                <w:sz w:val="22"/>
                <w:szCs w:val="22"/>
                <w:lang w:val="en-US"/>
              </w:rPr>
              <w:t>R</w:t>
            </w:r>
            <w:r w:rsidRPr="001B7FA6">
              <w:rPr>
                <w:iCs/>
                <w:sz w:val="22"/>
                <w:szCs w:val="22"/>
              </w:rPr>
              <w:t xml:space="preserve">, </w:t>
            </w:r>
            <w:r w:rsidRPr="001B7FA6">
              <w:rPr>
                <w:iCs/>
                <w:sz w:val="22"/>
                <w:szCs w:val="22"/>
                <w:lang w:val="en-US"/>
              </w:rPr>
              <w:t>r</w:t>
            </w:r>
            <w:r w:rsidRPr="001B7FA6">
              <w:rPr>
                <w:iCs/>
                <w:sz w:val="22"/>
                <w:szCs w:val="22"/>
              </w:rPr>
              <w:t xml:space="preserve">, </w:t>
            </w:r>
            <w:r w:rsidRPr="001B7FA6">
              <w:rPr>
                <w:iCs/>
                <w:sz w:val="22"/>
                <w:szCs w:val="22"/>
                <w:lang w:val="en-US"/>
              </w:rPr>
              <w:t>a</w:t>
            </w:r>
            <w:r w:rsidRPr="001B7FA6">
              <w:rPr>
                <w:iCs/>
                <w:sz w:val="22"/>
                <w:szCs w:val="22"/>
                <w:vertAlign w:val="subscript"/>
                <w:lang w:val="en-US"/>
              </w:rPr>
              <w:t>n</w:t>
            </w:r>
            <w:r w:rsidRPr="001B7FA6">
              <w:rPr>
                <w:iCs/>
                <w:sz w:val="22"/>
                <w:szCs w:val="22"/>
              </w:rPr>
              <w:t>;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iCs/>
              </w:rPr>
              <w:t xml:space="preserve"> строить правильные многоугольники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Решение задач на вычисление площади, сторон правильного многоугольника</w:t>
            </w:r>
            <w:proofErr w:type="gramStart"/>
            <w:r w:rsidRPr="00565EC5">
              <w:t xml:space="preserve"> .</w:t>
            </w:r>
            <w:proofErr w:type="gramEnd"/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iCs/>
              </w:rPr>
              <w:t>площадь правильного многоугольника, его сторона, периметр, радиусы вписанной и описанной окружностей</w:t>
            </w:r>
          </w:p>
        </w:tc>
        <w:tc>
          <w:tcPr>
            <w:tcW w:w="3206" w:type="dxa"/>
          </w:tcPr>
          <w:p w:rsidR="007F0FB9" w:rsidRPr="001B7FA6" w:rsidRDefault="007F0FB9" w:rsidP="00F73229">
            <w:pPr>
              <w:pStyle w:val="ab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У</w:t>
            </w:r>
            <w:r w:rsidRPr="001B7FA6">
              <w:rPr>
                <w:b/>
                <w:iCs/>
                <w:sz w:val="22"/>
                <w:szCs w:val="22"/>
              </w:rPr>
              <w:t>меть</w:t>
            </w:r>
            <w:r w:rsidRPr="001B7FA6">
              <w:rPr>
                <w:iCs/>
                <w:sz w:val="22"/>
                <w:szCs w:val="22"/>
              </w:rPr>
              <w:t xml:space="preserve"> решать задачи на применение формул зависимости между </w:t>
            </w:r>
            <w:r w:rsidRPr="001B7FA6">
              <w:rPr>
                <w:iCs/>
                <w:sz w:val="22"/>
                <w:szCs w:val="22"/>
                <w:lang w:val="en-US"/>
              </w:rPr>
              <w:t>R</w:t>
            </w:r>
            <w:r w:rsidRPr="001B7FA6">
              <w:rPr>
                <w:iCs/>
                <w:sz w:val="22"/>
                <w:szCs w:val="22"/>
              </w:rPr>
              <w:t xml:space="preserve">, </w:t>
            </w:r>
            <w:r w:rsidRPr="001B7FA6">
              <w:rPr>
                <w:iCs/>
                <w:sz w:val="22"/>
                <w:szCs w:val="22"/>
                <w:lang w:val="en-US"/>
              </w:rPr>
              <w:t>r</w:t>
            </w:r>
            <w:r w:rsidRPr="001B7FA6">
              <w:rPr>
                <w:iCs/>
                <w:sz w:val="22"/>
                <w:szCs w:val="22"/>
              </w:rPr>
              <w:t xml:space="preserve">, </w:t>
            </w:r>
            <w:r w:rsidRPr="001B7FA6">
              <w:rPr>
                <w:iCs/>
                <w:sz w:val="22"/>
                <w:szCs w:val="22"/>
                <w:lang w:val="en-US"/>
              </w:rPr>
              <w:t>a</w:t>
            </w:r>
            <w:r w:rsidRPr="001B7FA6">
              <w:rPr>
                <w:iCs/>
                <w:sz w:val="22"/>
                <w:szCs w:val="22"/>
                <w:vertAlign w:val="subscript"/>
                <w:lang w:val="en-US"/>
              </w:rPr>
              <w:t>n</w:t>
            </w:r>
            <w:r w:rsidRPr="001B7FA6">
              <w:rPr>
                <w:iCs/>
                <w:sz w:val="22"/>
                <w:szCs w:val="22"/>
              </w:rPr>
              <w:t>;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iCs/>
              </w:rPr>
              <w:t xml:space="preserve"> строить правильные многоугольники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Решение задач на вычисление радиусов вписанной и описанной окружности.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iCs/>
              </w:rPr>
              <w:t>площадь правильного многоугольника, его сторона, периметр, радиусы вписанной и описанной окружностей</w:t>
            </w:r>
          </w:p>
        </w:tc>
        <w:tc>
          <w:tcPr>
            <w:tcW w:w="3206" w:type="dxa"/>
          </w:tcPr>
          <w:p w:rsidR="007F0FB9" w:rsidRPr="001B7FA6" w:rsidRDefault="007F0FB9" w:rsidP="00F73229">
            <w:pPr>
              <w:pStyle w:val="ab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У</w:t>
            </w:r>
            <w:r w:rsidRPr="001B7FA6">
              <w:rPr>
                <w:b/>
                <w:iCs/>
                <w:sz w:val="22"/>
                <w:szCs w:val="22"/>
              </w:rPr>
              <w:t>меть</w:t>
            </w:r>
            <w:r w:rsidRPr="001B7FA6">
              <w:rPr>
                <w:iCs/>
                <w:sz w:val="22"/>
                <w:szCs w:val="22"/>
              </w:rPr>
              <w:t xml:space="preserve"> решать задачи на применение формул зависимости между </w:t>
            </w:r>
            <w:r w:rsidRPr="001B7FA6">
              <w:rPr>
                <w:iCs/>
                <w:sz w:val="22"/>
                <w:szCs w:val="22"/>
                <w:lang w:val="en-US"/>
              </w:rPr>
              <w:t>R</w:t>
            </w:r>
            <w:r w:rsidRPr="001B7FA6">
              <w:rPr>
                <w:iCs/>
                <w:sz w:val="22"/>
                <w:szCs w:val="22"/>
              </w:rPr>
              <w:t xml:space="preserve">, </w:t>
            </w:r>
            <w:r w:rsidRPr="001B7FA6">
              <w:rPr>
                <w:iCs/>
                <w:sz w:val="22"/>
                <w:szCs w:val="22"/>
                <w:lang w:val="en-US"/>
              </w:rPr>
              <w:t>r</w:t>
            </w:r>
            <w:r w:rsidRPr="001B7FA6">
              <w:rPr>
                <w:iCs/>
                <w:sz w:val="22"/>
                <w:szCs w:val="22"/>
              </w:rPr>
              <w:t xml:space="preserve">, </w:t>
            </w:r>
            <w:r w:rsidRPr="001B7FA6">
              <w:rPr>
                <w:iCs/>
                <w:sz w:val="22"/>
                <w:szCs w:val="22"/>
                <w:lang w:val="en-US"/>
              </w:rPr>
              <w:t>a</w:t>
            </w:r>
            <w:r w:rsidRPr="001B7FA6">
              <w:rPr>
                <w:iCs/>
                <w:sz w:val="22"/>
                <w:szCs w:val="22"/>
                <w:vertAlign w:val="subscript"/>
                <w:lang w:val="en-US"/>
              </w:rPr>
              <w:t>n</w:t>
            </w:r>
            <w:r w:rsidRPr="001B7FA6">
              <w:rPr>
                <w:iCs/>
                <w:sz w:val="22"/>
                <w:szCs w:val="22"/>
              </w:rPr>
              <w:t>;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iCs/>
              </w:rPr>
              <w:t xml:space="preserve"> строить правильные многоугольники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Длина окружности.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iCs/>
              </w:rPr>
              <w:t>длина окружности, площадь круга, площадь кругового сектора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DE63A2" w:rsidRDefault="007F0FB9" w:rsidP="00F73229">
            <w:pPr>
              <w:pStyle w:val="ab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З</w:t>
            </w:r>
            <w:r w:rsidRPr="00DE63A2">
              <w:rPr>
                <w:b/>
                <w:iCs/>
                <w:sz w:val="22"/>
                <w:szCs w:val="22"/>
              </w:rPr>
              <w:t>нать</w:t>
            </w:r>
            <w:r w:rsidRPr="00DE63A2">
              <w:rPr>
                <w:iCs/>
                <w:sz w:val="22"/>
                <w:szCs w:val="22"/>
              </w:rPr>
              <w:t xml:space="preserve"> формулы для вычисления длины окружности и площади круга;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b/>
                <w:iCs/>
              </w:rPr>
              <w:t>Уметь</w:t>
            </w:r>
            <w:r w:rsidRPr="00565EC5">
              <w:rPr>
                <w:iCs/>
              </w:rPr>
              <w:t xml:space="preserve"> выводить формулы и решать задачи на их применение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 xml:space="preserve">Площадь круга. </w:t>
            </w:r>
          </w:p>
        </w:tc>
        <w:tc>
          <w:tcPr>
            <w:tcW w:w="3385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Площадь кругового сектора.</w:t>
            </w:r>
          </w:p>
        </w:tc>
        <w:tc>
          <w:tcPr>
            <w:tcW w:w="3385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Решение задач по теме «Площадь кругового сектора».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iCs/>
              </w:rPr>
              <w:t>длина окружности, площадь круга, площадь кругового сектора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DE63A2" w:rsidRDefault="007F0FB9" w:rsidP="00F73229">
            <w:pPr>
              <w:pStyle w:val="ab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У</w:t>
            </w:r>
            <w:r w:rsidRPr="00DE63A2">
              <w:rPr>
                <w:b/>
                <w:iCs/>
                <w:sz w:val="22"/>
                <w:szCs w:val="22"/>
              </w:rPr>
              <w:t>меть</w:t>
            </w:r>
            <w:r w:rsidRPr="00DE63A2">
              <w:rPr>
                <w:iCs/>
                <w:sz w:val="22"/>
                <w:szCs w:val="22"/>
              </w:rPr>
              <w:t xml:space="preserve"> решать задачи на зависимости между </w:t>
            </w:r>
            <w:r w:rsidRPr="00DE63A2">
              <w:rPr>
                <w:iCs/>
                <w:sz w:val="22"/>
                <w:szCs w:val="22"/>
                <w:lang w:val="en-US"/>
              </w:rPr>
              <w:t>R</w:t>
            </w:r>
            <w:r w:rsidRPr="00DE63A2">
              <w:rPr>
                <w:iCs/>
                <w:sz w:val="22"/>
                <w:szCs w:val="22"/>
              </w:rPr>
              <w:t xml:space="preserve">, </w:t>
            </w:r>
            <w:r w:rsidRPr="00DE63A2">
              <w:rPr>
                <w:iCs/>
                <w:sz w:val="22"/>
                <w:szCs w:val="22"/>
                <w:lang w:val="en-US"/>
              </w:rPr>
              <w:t>r</w:t>
            </w:r>
            <w:r w:rsidRPr="00DE63A2">
              <w:rPr>
                <w:iCs/>
                <w:sz w:val="22"/>
                <w:szCs w:val="22"/>
              </w:rPr>
              <w:t xml:space="preserve">, </w:t>
            </w:r>
            <w:r w:rsidRPr="00DE63A2">
              <w:rPr>
                <w:iCs/>
                <w:sz w:val="22"/>
                <w:szCs w:val="22"/>
                <w:lang w:val="en-US"/>
              </w:rPr>
              <w:t>a</w:t>
            </w:r>
            <w:r w:rsidRPr="00DE63A2">
              <w:rPr>
                <w:iCs/>
                <w:sz w:val="22"/>
                <w:szCs w:val="22"/>
                <w:vertAlign w:val="subscript"/>
                <w:lang w:val="en-US"/>
              </w:rPr>
              <w:t>n</w:t>
            </w:r>
            <w:r w:rsidRPr="00DE63A2">
              <w:rPr>
                <w:iCs/>
                <w:sz w:val="22"/>
                <w:szCs w:val="22"/>
              </w:rPr>
              <w:t>;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iCs/>
              </w:rPr>
              <w:t xml:space="preserve"> решать задачи, используя формулы длины окружность, площади круга и кругового сектора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 xml:space="preserve">Решение задач по теме главы «Длина окружности </w:t>
            </w:r>
            <w:r w:rsidRPr="00565EC5">
              <w:lastRenderedPageBreak/>
              <w:t>и площадь круга».</w:t>
            </w:r>
          </w:p>
          <w:p w:rsidR="007F0FB9" w:rsidRPr="00565EC5" w:rsidRDefault="007F0FB9" w:rsidP="00F73229"/>
          <w:p w:rsidR="007F0FB9" w:rsidRPr="00565EC5" w:rsidRDefault="007F0FB9" w:rsidP="00F73229"/>
        </w:tc>
        <w:tc>
          <w:tcPr>
            <w:tcW w:w="3385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lastRenderedPageBreak/>
              <w:t>42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КОНТРОЛЬНАЯ РАБОТА №3 по теме «Длина окружности и площадь круга».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14735" w:type="dxa"/>
            <w:gridSpan w:val="6"/>
          </w:tcPr>
          <w:p w:rsidR="007F0FB9" w:rsidRPr="00565EC5" w:rsidRDefault="007F0FB9" w:rsidP="00F73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65EC5">
              <w:rPr>
                <w:rFonts w:ascii="Times New Roman" w:hAnsi="Times New Roman"/>
                <w:b/>
              </w:rPr>
              <w:t xml:space="preserve">Раздел 6. Движение </w:t>
            </w:r>
            <w:proofErr w:type="gramStart"/>
            <w:r w:rsidRPr="00565EC5">
              <w:rPr>
                <w:rFonts w:ascii="Times New Roman" w:hAnsi="Times New Roman"/>
                <w:b/>
              </w:rPr>
              <w:t xml:space="preserve">( </w:t>
            </w:r>
            <w:proofErr w:type="gramEnd"/>
            <w:r w:rsidRPr="00565EC5">
              <w:rPr>
                <w:rFonts w:ascii="Times New Roman" w:hAnsi="Times New Roman"/>
                <w:b/>
              </w:rPr>
              <w:t>8 часов).</w:t>
            </w: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 xml:space="preserve">Отображение плоскости на себя. </w:t>
            </w:r>
          </w:p>
        </w:tc>
        <w:tc>
          <w:tcPr>
            <w:tcW w:w="3385" w:type="dxa"/>
            <w:vAlign w:val="center"/>
          </w:tcPr>
          <w:p w:rsidR="007F0FB9" w:rsidRPr="00565EC5" w:rsidRDefault="007F0FB9" w:rsidP="00F73229">
            <w:r w:rsidRPr="00565EC5">
              <w:t xml:space="preserve">Отображение плоскости на себя. </w:t>
            </w:r>
          </w:p>
        </w:tc>
        <w:tc>
          <w:tcPr>
            <w:tcW w:w="32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b/>
                <w:iCs/>
              </w:rPr>
              <w:t>Знать,</w:t>
            </w:r>
            <w:r w:rsidRPr="00565EC5">
              <w:rPr>
                <w:iCs/>
              </w:rPr>
              <w:t xml:space="preserve"> что является движением плоскости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Понятие движения.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t>Понятие движения.</w:t>
            </w:r>
          </w:p>
        </w:tc>
        <w:tc>
          <w:tcPr>
            <w:tcW w:w="32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b/>
                <w:iCs/>
              </w:rPr>
              <w:t>Знать,</w:t>
            </w:r>
            <w:r w:rsidRPr="00565EC5">
              <w:rPr>
                <w:iCs/>
              </w:rPr>
              <w:t xml:space="preserve"> что является движением плоскости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Осевая и центральная симметрии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t>Осевая и центральная симметрии</w:t>
            </w:r>
          </w:p>
        </w:tc>
        <w:tc>
          <w:tcPr>
            <w:tcW w:w="32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b/>
                <w:iCs/>
              </w:rPr>
              <w:t>Знать</w:t>
            </w:r>
            <w:r w:rsidRPr="00565EC5">
              <w:rPr>
                <w:iCs/>
              </w:rPr>
              <w:t xml:space="preserve"> какое отображение на плоскости является осевой симметрией, а какое центральной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Параллельный перенос.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F73229">
            <w:pPr>
              <w:spacing w:after="0" w:line="240" w:lineRule="auto"/>
              <w:jc w:val="both"/>
            </w:pPr>
            <w:r w:rsidRPr="00565EC5">
              <w:t>Параллельный перенос.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t>Поворот.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955A1A" w:rsidRDefault="007F0FB9" w:rsidP="00F73229">
            <w:pPr>
              <w:pStyle w:val="ab"/>
              <w:spacing w:before="0" w:beforeAutospacing="0" w:after="0" w:afterAutospacing="0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З</w:t>
            </w:r>
            <w:r w:rsidRPr="00955A1A">
              <w:rPr>
                <w:b/>
                <w:iCs/>
                <w:sz w:val="22"/>
                <w:szCs w:val="22"/>
              </w:rPr>
              <w:t>нать</w:t>
            </w:r>
            <w:r w:rsidRPr="00955A1A">
              <w:rPr>
                <w:iCs/>
                <w:sz w:val="22"/>
                <w:szCs w:val="22"/>
              </w:rPr>
              <w:t xml:space="preserve"> свойства параллельного переноса;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b/>
                <w:iCs/>
              </w:rPr>
              <w:t>Уметь</w:t>
            </w:r>
            <w:r w:rsidRPr="00565EC5">
              <w:rPr>
                <w:iCs/>
              </w:rPr>
              <w:t xml:space="preserve"> строить фигуры при  </w:t>
            </w:r>
            <w:r w:rsidRPr="00565EC5">
              <w:rPr>
                <w:iCs/>
              </w:rPr>
              <w:lastRenderedPageBreak/>
              <w:t xml:space="preserve">параллельном переносе на вектор </w:t>
            </w:r>
            <w:r w:rsidRPr="00565EC5">
              <w:rPr>
                <w:iCs/>
                <w:position w:val="-6"/>
              </w:rPr>
              <w:object w:dxaOrig="160" w:dyaOrig="2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5" type="#_x0000_t75" style="width:8.25pt;height:9.75pt" o:ole="">
                  <v:imagedata r:id="rId8" o:title=""/>
                </v:shape>
                <o:OLEObject Type="Embed" ProgID="Equation.3" ShapeID="_x0000_i1035" DrawAspect="Content" ObjectID="_1666042113" r:id="rId9"/>
              </w:object>
            </w:r>
            <w:r w:rsidRPr="00565EC5">
              <w:rPr>
                <w:iCs/>
              </w:rPr>
              <w:t>, при повороте.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Поворот.</w:t>
            </w:r>
          </w:p>
        </w:tc>
        <w:tc>
          <w:tcPr>
            <w:tcW w:w="3385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 xml:space="preserve">Решение задач по теме </w:t>
            </w:r>
            <w:r w:rsidRPr="00565EC5">
              <w:lastRenderedPageBreak/>
              <w:t>«Параллельный перенос.</w:t>
            </w:r>
          </w:p>
        </w:tc>
        <w:tc>
          <w:tcPr>
            <w:tcW w:w="3385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lastRenderedPageBreak/>
              <w:t>49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pPr>
              <w:rPr>
                <w:u w:val="single"/>
              </w:rPr>
            </w:pPr>
            <w:r w:rsidRPr="00565EC5">
              <w:t>Решение задач по теме «Параллельный перенос. Поворот».</w:t>
            </w:r>
          </w:p>
        </w:tc>
        <w:tc>
          <w:tcPr>
            <w:tcW w:w="3385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t>КОНТРОЛЬНАЯ РАБОТА №4  по теме «Движения».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14735" w:type="dxa"/>
            <w:gridSpan w:val="6"/>
          </w:tcPr>
          <w:p w:rsidR="007F0FB9" w:rsidRPr="00565EC5" w:rsidRDefault="007F0FB9" w:rsidP="00F73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65EC5">
              <w:rPr>
                <w:rFonts w:ascii="Times New Roman" w:hAnsi="Times New Roman"/>
                <w:b/>
              </w:rPr>
              <w:t xml:space="preserve">Раздел 7. « Начальные сведения из стереометрии» </w:t>
            </w:r>
            <w:proofErr w:type="gramStart"/>
            <w:r w:rsidRPr="00565EC5">
              <w:rPr>
                <w:rFonts w:ascii="Times New Roman" w:hAnsi="Times New Roman"/>
                <w:b/>
              </w:rPr>
              <w:t xml:space="preserve">( </w:t>
            </w:r>
            <w:proofErr w:type="gramEnd"/>
            <w:r w:rsidRPr="00565EC5">
              <w:rPr>
                <w:rFonts w:ascii="Times New Roman" w:hAnsi="Times New Roman"/>
                <w:b/>
              </w:rPr>
              <w:t>8 часов).</w:t>
            </w: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Предмет стереометрии. Многогранник.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Призма. Параллелепипед. Свойства прямоугольного параллелепипеда.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Объём тела.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Пирамида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pPr>
              <w:widowControl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565EC5">
              <w:rPr>
                <w:rFonts w:ascii="Times New Roman" w:hAnsi="Times New Roman"/>
                <w:bCs/>
              </w:rPr>
              <w:t>Тела и поверхности вращения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pPr>
              <w:widowControl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565EC5">
              <w:rPr>
                <w:rFonts w:ascii="Times New Roman" w:hAnsi="Times New Roman"/>
                <w:bCs/>
              </w:rPr>
              <w:t>Цилиндр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pPr>
              <w:widowControl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565EC5">
              <w:rPr>
                <w:rFonts w:ascii="Times New Roman" w:hAnsi="Times New Roman"/>
                <w:bCs/>
              </w:rPr>
              <w:t>Конус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Сфера и шар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14735" w:type="dxa"/>
            <w:gridSpan w:val="6"/>
          </w:tcPr>
          <w:p w:rsidR="007F0FB9" w:rsidRPr="00565EC5" w:rsidRDefault="007F0FB9" w:rsidP="00F73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65EC5">
              <w:rPr>
                <w:rFonts w:ascii="Times New Roman" w:hAnsi="Times New Roman"/>
                <w:b/>
              </w:rPr>
              <w:t xml:space="preserve">Раздел 8. Аксиомы планиметрии </w:t>
            </w:r>
            <w:proofErr w:type="gramStart"/>
            <w:r w:rsidRPr="00565EC5">
              <w:rPr>
                <w:rFonts w:ascii="Times New Roman" w:hAnsi="Times New Roman"/>
                <w:b/>
              </w:rPr>
              <w:t xml:space="preserve">( </w:t>
            </w:r>
            <w:proofErr w:type="gramEnd"/>
            <w:r w:rsidRPr="00565EC5">
              <w:rPr>
                <w:rFonts w:ascii="Times New Roman" w:hAnsi="Times New Roman"/>
                <w:b/>
              </w:rPr>
              <w:t>2 часа).</w:t>
            </w: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Аксиоматический метод в геометрии.</w:t>
            </w:r>
          </w:p>
        </w:tc>
        <w:tc>
          <w:tcPr>
            <w:tcW w:w="3385" w:type="dxa"/>
            <w:vMerge w:val="restart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Аксиомы планиметрии.</w:t>
            </w:r>
          </w:p>
        </w:tc>
        <w:tc>
          <w:tcPr>
            <w:tcW w:w="3206" w:type="dxa"/>
            <w:vMerge w:val="restart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0FB9" w:rsidRPr="00565EC5" w:rsidRDefault="007F0FB9" w:rsidP="00F73229">
            <w:pPr>
              <w:rPr>
                <w:b/>
              </w:rPr>
            </w:pPr>
            <w:r w:rsidRPr="00565EC5">
              <w:rPr>
                <w:b/>
              </w:rPr>
              <w:t>Понимать:</w:t>
            </w:r>
          </w:p>
          <w:p w:rsidR="007F0FB9" w:rsidRPr="00565EC5" w:rsidRDefault="007F0FB9" w:rsidP="00DE725F">
            <w:pPr>
              <w:numPr>
                <w:ilvl w:val="0"/>
                <w:numId w:val="22"/>
              </w:numPr>
              <w:spacing w:after="0" w:line="240" w:lineRule="auto"/>
            </w:pPr>
            <w:r w:rsidRPr="00565EC5">
              <w:lastRenderedPageBreak/>
              <w:t>аксиоматическое построение геометрии;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C5">
              <w:t>основные аксиомы евклидовой геометрии, геометрии Лобачевского.</w:t>
            </w: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lastRenderedPageBreak/>
              <w:t>60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Примеры использования аксиом при решении задач и доказательстве теорем.</w:t>
            </w:r>
          </w:p>
        </w:tc>
        <w:tc>
          <w:tcPr>
            <w:tcW w:w="3385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14735" w:type="dxa"/>
            <w:gridSpan w:val="6"/>
          </w:tcPr>
          <w:p w:rsidR="007F0FB9" w:rsidRPr="00565EC5" w:rsidRDefault="007F0FB9" w:rsidP="00F732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65EC5">
              <w:rPr>
                <w:rFonts w:ascii="Times New Roman" w:hAnsi="Times New Roman"/>
                <w:b/>
              </w:rPr>
              <w:lastRenderedPageBreak/>
              <w:t xml:space="preserve">Раздел 9. « Итоговое повторение» </w:t>
            </w:r>
            <w:proofErr w:type="gramStart"/>
            <w:r w:rsidRPr="00565EC5">
              <w:rPr>
                <w:rFonts w:ascii="Times New Roman" w:hAnsi="Times New Roman"/>
                <w:b/>
              </w:rPr>
              <w:t xml:space="preserve">( </w:t>
            </w:r>
            <w:proofErr w:type="gramEnd"/>
            <w:r w:rsidRPr="00565EC5">
              <w:rPr>
                <w:rFonts w:ascii="Times New Roman" w:hAnsi="Times New Roman"/>
                <w:b/>
              </w:rPr>
              <w:t>8 часов).</w:t>
            </w: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Треугольник.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 w:val="restart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F0FB9" w:rsidRPr="00565EC5" w:rsidRDefault="007F0FB9" w:rsidP="00F73229">
            <w:pPr>
              <w:jc w:val="both"/>
            </w:pPr>
            <w:r w:rsidRPr="00565EC5">
              <w:t>Закрепление знаний, умений и навыков, полученных на уроках по данным темам (курс геометрии 9 класса). Умение работать с различными источниками информации.</w:t>
            </w:r>
          </w:p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 xml:space="preserve">Окружность. 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Четырехугольники. Многоугольники.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Векторы. Метод координат.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Решение треугольников.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Движения.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r w:rsidRPr="00565EC5">
              <w:t>Решение экзаменационных задач</w:t>
            </w:r>
            <w:proofErr w:type="gramStart"/>
            <w:r w:rsidRPr="00565EC5">
              <w:t>..</w:t>
            </w:r>
            <w:proofErr w:type="gramEnd"/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06" w:type="dxa"/>
            <w:vMerge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0FB9" w:rsidRPr="00565EC5" w:rsidTr="00F73229">
        <w:tc>
          <w:tcPr>
            <w:tcW w:w="79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EC5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2709" w:type="dxa"/>
            <w:vAlign w:val="center"/>
          </w:tcPr>
          <w:p w:rsidR="007F0FB9" w:rsidRPr="00565EC5" w:rsidRDefault="007F0FB9" w:rsidP="00F73229">
            <w:pPr>
              <w:spacing w:after="0" w:line="240" w:lineRule="auto"/>
              <w:rPr>
                <w:rFonts w:ascii="Times New Roman" w:hAnsi="Times New Roman"/>
              </w:rPr>
            </w:pPr>
            <w:r w:rsidRPr="00565EC5">
              <w:rPr>
                <w:rFonts w:ascii="Times New Roman" w:hAnsi="Times New Roman"/>
              </w:rPr>
              <w:t>Итоговая контрольная работа</w:t>
            </w:r>
          </w:p>
        </w:tc>
        <w:tc>
          <w:tcPr>
            <w:tcW w:w="3385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7F0FB9" w:rsidRPr="00565EC5" w:rsidRDefault="007F0FB9" w:rsidP="00F732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F0FB9" w:rsidRDefault="007F0FB9" w:rsidP="00D265FC">
      <w:pPr>
        <w:spacing w:after="0" w:line="360" w:lineRule="auto"/>
        <w:jc w:val="center"/>
      </w:pPr>
    </w:p>
    <w:p w:rsidR="007F0FB9" w:rsidRDefault="007F0FB9" w:rsidP="00D265FC">
      <w:pPr>
        <w:spacing w:after="0" w:line="360" w:lineRule="auto"/>
        <w:jc w:val="center"/>
      </w:pPr>
    </w:p>
    <w:p w:rsidR="007F0FB9" w:rsidRDefault="007F0FB9" w:rsidP="00D265FC">
      <w:pPr>
        <w:spacing w:after="0" w:line="360" w:lineRule="auto"/>
        <w:jc w:val="center"/>
      </w:pPr>
    </w:p>
    <w:p w:rsidR="007F0FB9" w:rsidRDefault="007F0FB9" w:rsidP="00D265FC">
      <w:pPr>
        <w:spacing w:after="0" w:line="360" w:lineRule="auto"/>
        <w:jc w:val="center"/>
      </w:pPr>
    </w:p>
    <w:p w:rsidR="007F0FB9" w:rsidRDefault="007F0FB9" w:rsidP="00D265FC">
      <w:pPr>
        <w:spacing w:after="0" w:line="360" w:lineRule="auto"/>
        <w:jc w:val="center"/>
      </w:pPr>
    </w:p>
    <w:p w:rsidR="007F0FB9" w:rsidRDefault="007F0FB9" w:rsidP="00D265FC">
      <w:pPr>
        <w:spacing w:after="0" w:line="360" w:lineRule="auto"/>
        <w:jc w:val="center"/>
      </w:pPr>
    </w:p>
    <w:p w:rsidR="007F0FB9" w:rsidRDefault="007F0FB9" w:rsidP="00D265FC">
      <w:pPr>
        <w:spacing w:after="0" w:line="360" w:lineRule="auto"/>
        <w:jc w:val="center"/>
      </w:pPr>
    </w:p>
    <w:p w:rsidR="007F0FB9" w:rsidRPr="0027229B" w:rsidRDefault="007F0FB9">
      <w:pPr>
        <w:rPr>
          <w:rFonts w:ascii="Times New Roman" w:hAnsi="Times New Roman"/>
          <w:sz w:val="24"/>
          <w:szCs w:val="24"/>
        </w:rPr>
      </w:pPr>
    </w:p>
    <w:sectPr w:rsidR="007F0FB9" w:rsidRPr="0027229B" w:rsidSect="0014425B">
      <w:headerReference w:type="default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FB9" w:rsidRDefault="007F0FB9" w:rsidP="00C775EB">
      <w:pPr>
        <w:spacing w:after="0" w:line="240" w:lineRule="auto"/>
      </w:pPr>
      <w:r>
        <w:separator/>
      </w:r>
    </w:p>
  </w:endnote>
  <w:endnote w:type="continuationSeparator" w:id="0">
    <w:p w:rsidR="007F0FB9" w:rsidRDefault="007F0FB9" w:rsidP="00C77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FB9" w:rsidRDefault="0014425B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7F0FB9" w:rsidRDefault="007F0FB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FB9" w:rsidRDefault="0014425B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7F0FB9" w:rsidRDefault="007F0FB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FB9" w:rsidRDefault="007F0FB9" w:rsidP="00C775EB">
      <w:pPr>
        <w:spacing w:after="0" w:line="240" w:lineRule="auto"/>
      </w:pPr>
      <w:r>
        <w:separator/>
      </w:r>
    </w:p>
  </w:footnote>
  <w:footnote w:type="continuationSeparator" w:id="0">
    <w:p w:rsidR="007F0FB9" w:rsidRDefault="007F0FB9" w:rsidP="00C775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FB9" w:rsidRDefault="007F0FB9" w:rsidP="00536F8E">
    <w:pPr>
      <w:pStyle w:val="a9"/>
      <w:jc w:val="center"/>
      <w:rPr>
        <w:rFonts w:ascii="Times New Roman" w:hAnsi="Times New Roman"/>
      </w:rPr>
    </w:pPr>
  </w:p>
  <w:p w:rsidR="007F0FB9" w:rsidRDefault="007F0FB9" w:rsidP="006C2039">
    <w:pPr>
      <w:pStyle w:val="a9"/>
      <w:jc w:val="center"/>
      <w:rPr>
        <w:rFonts w:ascii="Times New Roman" w:hAnsi="Times New Roman"/>
      </w:rPr>
    </w:pPr>
  </w:p>
  <w:p w:rsidR="007F0FB9" w:rsidRPr="00C7467F" w:rsidRDefault="007F0FB9" w:rsidP="006C2039">
    <w:pPr>
      <w:pStyle w:val="a9"/>
      <w:jc w:val="center"/>
      <w:rPr>
        <w:rFonts w:ascii="Times New Roman" w:hAnsi="Times New Roman"/>
      </w:rPr>
    </w:pPr>
    <w:proofErr w:type="spellStart"/>
    <w:r>
      <w:rPr>
        <w:rFonts w:ascii="Times New Roman" w:hAnsi="Times New Roman"/>
      </w:rPr>
      <w:t>Балышева</w:t>
    </w:r>
    <w:proofErr w:type="spellEnd"/>
    <w:r>
      <w:rPr>
        <w:rFonts w:ascii="Times New Roman" w:hAnsi="Times New Roman"/>
      </w:rPr>
      <w:t xml:space="preserve"> Дарья Александровна</w:t>
    </w:r>
  </w:p>
  <w:p w:rsidR="007F0FB9" w:rsidRDefault="007F0FB9" w:rsidP="00536F8E">
    <w:pPr>
      <w:pStyle w:val="a9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FB9" w:rsidRDefault="007F0FB9" w:rsidP="00A02C3E">
    <w:pPr>
      <w:pStyle w:val="a9"/>
      <w:jc w:val="center"/>
      <w:rPr>
        <w:rFonts w:ascii="Times New Roman" w:hAnsi="Times New Roman"/>
      </w:rPr>
    </w:pPr>
  </w:p>
  <w:p w:rsidR="007F0FB9" w:rsidRPr="00C7467F" w:rsidRDefault="007F0FB9" w:rsidP="00A02C3E">
    <w:pPr>
      <w:pStyle w:val="a9"/>
      <w:jc w:val="center"/>
      <w:rPr>
        <w:rFonts w:ascii="Times New Roman" w:hAnsi="Times New Roman"/>
      </w:rPr>
    </w:pPr>
    <w:proofErr w:type="spellStart"/>
    <w:r>
      <w:rPr>
        <w:rFonts w:ascii="Times New Roman" w:hAnsi="Times New Roman"/>
      </w:rPr>
      <w:t>Балышева</w:t>
    </w:r>
    <w:proofErr w:type="spellEnd"/>
    <w:r>
      <w:rPr>
        <w:rFonts w:ascii="Times New Roman" w:hAnsi="Times New Roman"/>
      </w:rPr>
      <w:t xml:space="preserve"> Дарья Александровна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AC4369D"/>
    <w:multiLevelType w:val="hybridMultilevel"/>
    <w:tmpl w:val="D24C56B4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1E101E"/>
    <w:multiLevelType w:val="hybridMultilevel"/>
    <w:tmpl w:val="1B749B44"/>
    <w:lvl w:ilvl="0" w:tplc="4E08041C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34F6E7D"/>
    <w:multiLevelType w:val="hybridMultilevel"/>
    <w:tmpl w:val="1034F88A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E305980"/>
    <w:multiLevelType w:val="hybridMultilevel"/>
    <w:tmpl w:val="AFCEEC62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7650A32"/>
    <w:multiLevelType w:val="hybridMultilevel"/>
    <w:tmpl w:val="B600C7DA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EE67855"/>
    <w:multiLevelType w:val="hybridMultilevel"/>
    <w:tmpl w:val="676AE1C8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F256550"/>
    <w:multiLevelType w:val="hybridMultilevel"/>
    <w:tmpl w:val="48B48E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FC30145"/>
    <w:multiLevelType w:val="hybridMultilevel"/>
    <w:tmpl w:val="E8B876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1247418"/>
    <w:multiLevelType w:val="hybridMultilevel"/>
    <w:tmpl w:val="3010226C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F8319D"/>
    <w:multiLevelType w:val="hybridMultilevel"/>
    <w:tmpl w:val="FC1C6864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9007450"/>
    <w:multiLevelType w:val="hybridMultilevel"/>
    <w:tmpl w:val="136ED6A8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98E3999"/>
    <w:multiLevelType w:val="multilevel"/>
    <w:tmpl w:val="AFAE1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AF92810"/>
    <w:multiLevelType w:val="hybridMultilevel"/>
    <w:tmpl w:val="541E55DE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B5F73D8"/>
    <w:multiLevelType w:val="hybridMultilevel"/>
    <w:tmpl w:val="D4601014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8D5F75"/>
    <w:multiLevelType w:val="hybridMultilevel"/>
    <w:tmpl w:val="CCA0A632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34C020C"/>
    <w:multiLevelType w:val="hybridMultilevel"/>
    <w:tmpl w:val="5E147946"/>
    <w:lvl w:ilvl="0" w:tplc="F644219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F4012B6"/>
    <w:multiLevelType w:val="multilevel"/>
    <w:tmpl w:val="EA820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216624A"/>
    <w:multiLevelType w:val="multilevel"/>
    <w:tmpl w:val="F99C9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53104AE9"/>
    <w:multiLevelType w:val="hybridMultilevel"/>
    <w:tmpl w:val="3C66870A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3413C22"/>
    <w:multiLevelType w:val="multilevel"/>
    <w:tmpl w:val="605C1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68B3C9D"/>
    <w:multiLevelType w:val="hybridMultilevel"/>
    <w:tmpl w:val="17E291BC"/>
    <w:lvl w:ilvl="0" w:tplc="F644219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0CC1275"/>
    <w:multiLevelType w:val="hybridMultilevel"/>
    <w:tmpl w:val="9B84C4A4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2A44ADA"/>
    <w:multiLevelType w:val="singleLevel"/>
    <w:tmpl w:val="23028CA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48473C"/>
      </w:rPr>
    </w:lvl>
  </w:abstractNum>
  <w:abstractNum w:abstractNumId="24">
    <w:nsid w:val="76376974"/>
    <w:multiLevelType w:val="multilevel"/>
    <w:tmpl w:val="A48CF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8692C3D"/>
    <w:multiLevelType w:val="hybridMultilevel"/>
    <w:tmpl w:val="A4F83C18"/>
    <w:lvl w:ilvl="0" w:tplc="F644219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C7435FE"/>
    <w:multiLevelType w:val="multilevel"/>
    <w:tmpl w:val="3DC63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22"/>
  </w:num>
  <w:num w:numId="3">
    <w:abstractNumId w:val="4"/>
  </w:num>
  <w:num w:numId="4">
    <w:abstractNumId w:val="1"/>
  </w:num>
  <w:num w:numId="5">
    <w:abstractNumId w:val="19"/>
  </w:num>
  <w:num w:numId="6">
    <w:abstractNumId w:val="3"/>
  </w:num>
  <w:num w:numId="7">
    <w:abstractNumId w:val="15"/>
  </w:num>
  <w:num w:numId="8">
    <w:abstractNumId w:val="14"/>
  </w:num>
  <w:num w:numId="9">
    <w:abstractNumId w:val="5"/>
  </w:num>
  <w:num w:numId="10">
    <w:abstractNumId w:val="13"/>
  </w:num>
  <w:num w:numId="11">
    <w:abstractNumId w:val="21"/>
  </w:num>
  <w:num w:numId="12">
    <w:abstractNumId w:val="16"/>
  </w:num>
  <w:num w:numId="13">
    <w:abstractNumId w:val="25"/>
  </w:num>
  <w:num w:numId="14">
    <w:abstractNumId w:val="23"/>
  </w:num>
  <w:num w:numId="15">
    <w:abstractNumId w:val="23"/>
    <w:lvlOverride w:ilvl="0">
      <w:lvl w:ilvl="0">
        <w:start w:val="1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  <w:color w:val="5E5C51"/>
        </w:rPr>
      </w:lvl>
    </w:lvlOverride>
  </w:num>
  <w:num w:numId="16">
    <w:abstractNumId w:val="0"/>
  </w:num>
  <w:num w:numId="17">
    <w:abstractNumId w:val="7"/>
  </w:num>
  <w:num w:numId="18">
    <w:abstractNumId w:val="8"/>
  </w:num>
  <w:num w:numId="19">
    <w:abstractNumId w:val="11"/>
  </w:num>
  <w:num w:numId="20">
    <w:abstractNumId w:val="6"/>
  </w:num>
  <w:num w:numId="21">
    <w:abstractNumId w:val="9"/>
  </w:num>
  <w:num w:numId="22">
    <w:abstractNumId w:val="10"/>
  </w:num>
  <w:num w:numId="23">
    <w:abstractNumId w:val="24"/>
  </w:num>
  <w:num w:numId="24">
    <w:abstractNumId w:val="26"/>
  </w:num>
  <w:num w:numId="25">
    <w:abstractNumId w:val="17"/>
  </w:num>
  <w:num w:numId="26">
    <w:abstractNumId w:val="12"/>
  </w:num>
  <w:num w:numId="27">
    <w:abstractNumId w:val="20"/>
  </w:num>
  <w:num w:numId="28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5FC"/>
    <w:rsid w:val="00027A77"/>
    <w:rsid w:val="00043CF0"/>
    <w:rsid w:val="000536C6"/>
    <w:rsid w:val="0006102C"/>
    <w:rsid w:val="000B175B"/>
    <w:rsid w:val="00111067"/>
    <w:rsid w:val="0014425B"/>
    <w:rsid w:val="00170E2F"/>
    <w:rsid w:val="001960C2"/>
    <w:rsid w:val="001A1BF5"/>
    <w:rsid w:val="001B73A7"/>
    <w:rsid w:val="001B7FA6"/>
    <w:rsid w:val="001D2315"/>
    <w:rsid w:val="001F2AF1"/>
    <w:rsid w:val="00264435"/>
    <w:rsid w:val="0027229B"/>
    <w:rsid w:val="0029523F"/>
    <w:rsid w:val="002A4157"/>
    <w:rsid w:val="002B4512"/>
    <w:rsid w:val="002B5887"/>
    <w:rsid w:val="003305D7"/>
    <w:rsid w:val="0036440B"/>
    <w:rsid w:val="003C0FC0"/>
    <w:rsid w:val="003E3C45"/>
    <w:rsid w:val="003F6B53"/>
    <w:rsid w:val="00465D3A"/>
    <w:rsid w:val="00483EBF"/>
    <w:rsid w:val="00536F8E"/>
    <w:rsid w:val="005613E4"/>
    <w:rsid w:val="0056367F"/>
    <w:rsid w:val="00565EC5"/>
    <w:rsid w:val="005A4B50"/>
    <w:rsid w:val="005D14B2"/>
    <w:rsid w:val="00655015"/>
    <w:rsid w:val="0069138C"/>
    <w:rsid w:val="006C2039"/>
    <w:rsid w:val="006E2A5B"/>
    <w:rsid w:val="0070083C"/>
    <w:rsid w:val="0070379C"/>
    <w:rsid w:val="007174A6"/>
    <w:rsid w:val="007564A8"/>
    <w:rsid w:val="00787F06"/>
    <w:rsid w:val="007F0FB9"/>
    <w:rsid w:val="008A132A"/>
    <w:rsid w:val="008A58F9"/>
    <w:rsid w:val="008B24A4"/>
    <w:rsid w:val="008D6186"/>
    <w:rsid w:val="008E5F15"/>
    <w:rsid w:val="00913B2F"/>
    <w:rsid w:val="00955A1A"/>
    <w:rsid w:val="00972406"/>
    <w:rsid w:val="009B2BA5"/>
    <w:rsid w:val="009F2442"/>
    <w:rsid w:val="009F39B2"/>
    <w:rsid w:val="00A02C3E"/>
    <w:rsid w:val="00A11E67"/>
    <w:rsid w:val="00A1217C"/>
    <w:rsid w:val="00A30619"/>
    <w:rsid w:val="00A40505"/>
    <w:rsid w:val="00A95AA5"/>
    <w:rsid w:val="00AA6343"/>
    <w:rsid w:val="00AC5E54"/>
    <w:rsid w:val="00AD50D0"/>
    <w:rsid w:val="00AD5FA8"/>
    <w:rsid w:val="00AE3993"/>
    <w:rsid w:val="00AE6EAE"/>
    <w:rsid w:val="00B36545"/>
    <w:rsid w:val="00B64217"/>
    <w:rsid w:val="00B9426C"/>
    <w:rsid w:val="00BC4E9B"/>
    <w:rsid w:val="00BE3A88"/>
    <w:rsid w:val="00C63B84"/>
    <w:rsid w:val="00C7467F"/>
    <w:rsid w:val="00C775EB"/>
    <w:rsid w:val="00C90AE5"/>
    <w:rsid w:val="00CA0FC8"/>
    <w:rsid w:val="00CD4A10"/>
    <w:rsid w:val="00CF2B24"/>
    <w:rsid w:val="00CF604D"/>
    <w:rsid w:val="00D11AEB"/>
    <w:rsid w:val="00D15FCC"/>
    <w:rsid w:val="00D265FC"/>
    <w:rsid w:val="00DA5C5B"/>
    <w:rsid w:val="00DE3F2A"/>
    <w:rsid w:val="00DE63A2"/>
    <w:rsid w:val="00DE725F"/>
    <w:rsid w:val="00E80DC6"/>
    <w:rsid w:val="00E82592"/>
    <w:rsid w:val="00E92F52"/>
    <w:rsid w:val="00EA0CE7"/>
    <w:rsid w:val="00EF753C"/>
    <w:rsid w:val="00F348BD"/>
    <w:rsid w:val="00F67BE8"/>
    <w:rsid w:val="00F70A01"/>
    <w:rsid w:val="00F73229"/>
    <w:rsid w:val="00F87533"/>
    <w:rsid w:val="00FB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5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CF2B24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CF2B24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8">
    <w:name w:val="heading 8"/>
    <w:basedOn w:val="a"/>
    <w:next w:val="a"/>
    <w:link w:val="80"/>
    <w:uiPriority w:val="99"/>
    <w:qFormat/>
    <w:rsid w:val="002A4157"/>
    <w:pPr>
      <w:tabs>
        <w:tab w:val="num" w:pos="0"/>
      </w:tabs>
      <w:suppressAutoHyphens/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2B24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F2B24"/>
    <w:rPr>
      <w:rFonts w:ascii="Cambria" w:hAnsi="Cambria" w:cs="Times New Roman"/>
      <w:b/>
      <w:bCs/>
      <w:color w:val="4F81BD"/>
    </w:rPr>
  </w:style>
  <w:style w:type="character" w:customStyle="1" w:styleId="80">
    <w:name w:val="Заголовок 8 Знак"/>
    <w:basedOn w:val="a0"/>
    <w:link w:val="8"/>
    <w:uiPriority w:val="99"/>
    <w:locked/>
    <w:rsid w:val="002A4157"/>
    <w:rPr>
      <w:rFonts w:ascii="Times New Roman" w:hAnsi="Times New Roman" w:cs="Times New Roman"/>
      <w:i/>
      <w:iCs/>
      <w:sz w:val="24"/>
      <w:szCs w:val="24"/>
      <w:lang w:eastAsia="ar-SA" w:bidi="ar-SA"/>
    </w:rPr>
  </w:style>
  <w:style w:type="paragraph" w:customStyle="1" w:styleId="11">
    <w:name w:val="Абзац списка1"/>
    <w:basedOn w:val="a"/>
    <w:uiPriority w:val="99"/>
    <w:rsid w:val="00D265FC"/>
    <w:pPr>
      <w:ind w:left="720"/>
      <w:contextualSpacing/>
    </w:pPr>
    <w:rPr>
      <w:lang w:eastAsia="en-US"/>
    </w:rPr>
  </w:style>
  <w:style w:type="character" w:customStyle="1" w:styleId="12">
    <w:name w:val="Замещающий текст1"/>
    <w:basedOn w:val="a0"/>
    <w:uiPriority w:val="99"/>
    <w:semiHidden/>
    <w:rsid w:val="00D265FC"/>
    <w:rPr>
      <w:rFonts w:cs="Times New Roman"/>
      <w:color w:val="808080"/>
    </w:rPr>
  </w:style>
  <w:style w:type="paragraph" w:styleId="a3">
    <w:name w:val="Balloon Text"/>
    <w:basedOn w:val="a"/>
    <w:link w:val="a4"/>
    <w:uiPriority w:val="99"/>
    <w:semiHidden/>
    <w:rsid w:val="00D265FC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265FC"/>
    <w:rPr>
      <w:rFonts w:ascii="Tahoma" w:hAnsi="Tahoma" w:cs="Tahoma"/>
      <w:sz w:val="16"/>
      <w:szCs w:val="16"/>
      <w:lang w:eastAsia="en-US"/>
    </w:rPr>
  </w:style>
  <w:style w:type="table" w:styleId="a5">
    <w:name w:val="Table Grid"/>
    <w:basedOn w:val="a1"/>
    <w:uiPriority w:val="99"/>
    <w:rsid w:val="00D265F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D265FC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D265FC"/>
    <w:rPr>
      <w:rFonts w:ascii="Calibri" w:hAnsi="Calibri" w:cs="Times New Roman"/>
      <w:lang w:eastAsia="en-US"/>
    </w:rPr>
  </w:style>
  <w:style w:type="character" w:styleId="a8">
    <w:name w:val="page number"/>
    <w:basedOn w:val="a0"/>
    <w:uiPriority w:val="99"/>
    <w:rsid w:val="00D265FC"/>
    <w:rPr>
      <w:rFonts w:cs="Times New Roman"/>
    </w:rPr>
  </w:style>
  <w:style w:type="paragraph" w:styleId="a9">
    <w:name w:val="header"/>
    <w:basedOn w:val="a"/>
    <w:link w:val="aa"/>
    <w:uiPriority w:val="99"/>
    <w:rsid w:val="00D265FC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D265FC"/>
    <w:rPr>
      <w:rFonts w:ascii="Calibri" w:hAnsi="Calibri" w:cs="Times New Roman"/>
      <w:lang w:eastAsia="en-US"/>
    </w:rPr>
  </w:style>
  <w:style w:type="paragraph" w:styleId="ab">
    <w:name w:val="Normal (Web)"/>
    <w:basedOn w:val="a"/>
    <w:uiPriority w:val="99"/>
    <w:rsid w:val="00D265F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">
    <w:name w:val="Стиль"/>
    <w:uiPriority w:val="99"/>
    <w:rsid w:val="00D265FC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2">
    <w:name w:val="Абзац списка2"/>
    <w:basedOn w:val="a"/>
    <w:uiPriority w:val="99"/>
    <w:rsid w:val="00D265FC"/>
    <w:pPr>
      <w:ind w:left="720"/>
      <w:contextualSpacing/>
    </w:pPr>
    <w:rPr>
      <w:lang w:eastAsia="en-US"/>
    </w:rPr>
  </w:style>
  <w:style w:type="character" w:customStyle="1" w:styleId="c5c13">
    <w:name w:val="c5 c13"/>
    <w:basedOn w:val="a0"/>
    <w:uiPriority w:val="99"/>
    <w:rsid w:val="002A4157"/>
    <w:rPr>
      <w:rFonts w:cs="Times New Roman"/>
    </w:rPr>
  </w:style>
  <w:style w:type="paragraph" w:styleId="ad">
    <w:name w:val="List Paragraph"/>
    <w:basedOn w:val="a"/>
    <w:uiPriority w:val="99"/>
    <w:qFormat/>
    <w:rsid w:val="008E5F15"/>
    <w:pPr>
      <w:ind w:left="720"/>
      <w:contextualSpacing/>
    </w:pPr>
  </w:style>
  <w:style w:type="paragraph" w:styleId="ae">
    <w:name w:val="Plain Text"/>
    <w:basedOn w:val="a"/>
    <w:link w:val="af"/>
    <w:uiPriority w:val="99"/>
    <w:rsid w:val="00DE725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uiPriority w:val="99"/>
    <w:locked/>
    <w:rsid w:val="00DE725F"/>
    <w:rPr>
      <w:rFonts w:ascii="Courier New" w:hAnsi="Courier New" w:cs="Courier New"/>
      <w:sz w:val="20"/>
      <w:szCs w:val="20"/>
    </w:rPr>
  </w:style>
  <w:style w:type="character" w:styleId="af0">
    <w:name w:val="Strong"/>
    <w:basedOn w:val="a0"/>
    <w:uiPriority w:val="99"/>
    <w:qFormat/>
    <w:rsid w:val="00CF2B24"/>
    <w:rPr>
      <w:rFonts w:cs="Times New Roman"/>
      <w:b/>
      <w:bCs/>
    </w:rPr>
  </w:style>
  <w:style w:type="character" w:styleId="af1">
    <w:name w:val="Emphasis"/>
    <w:basedOn w:val="a0"/>
    <w:uiPriority w:val="99"/>
    <w:qFormat/>
    <w:rsid w:val="00CF2B24"/>
    <w:rPr>
      <w:rFonts w:cs="Times New Roman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5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CF2B24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CF2B24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8">
    <w:name w:val="heading 8"/>
    <w:basedOn w:val="a"/>
    <w:next w:val="a"/>
    <w:link w:val="80"/>
    <w:uiPriority w:val="99"/>
    <w:qFormat/>
    <w:rsid w:val="002A4157"/>
    <w:pPr>
      <w:tabs>
        <w:tab w:val="num" w:pos="0"/>
      </w:tabs>
      <w:suppressAutoHyphens/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2B24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F2B24"/>
    <w:rPr>
      <w:rFonts w:ascii="Cambria" w:hAnsi="Cambria" w:cs="Times New Roman"/>
      <w:b/>
      <w:bCs/>
      <w:color w:val="4F81BD"/>
    </w:rPr>
  </w:style>
  <w:style w:type="character" w:customStyle="1" w:styleId="80">
    <w:name w:val="Заголовок 8 Знак"/>
    <w:basedOn w:val="a0"/>
    <w:link w:val="8"/>
    <w:uiPriority w:val="99"/>
    <w:locked/>
    <w:rsid w:val="002A4157"/>
    <w:rPr>
      <w:rFonts w:ascii="Times New Roman" w:hAnsi="Times New Roman" w:cs="Times New Roman"/>
      <w:i/>
      <w:iCs/>
      <w:sz w:val="24"/>
      <w:szCs w:val="24"/>
      <w:lang w:eastAsia="ar-SA" w:bidi="ar-SA"/>
    </w:rPr>
  </w:style>
  <w:style w:type="paragraph" w:customStyle="1" w:styleId="11">
    <w:name w:val="Абзац списка1"/>
    <w:basedOn w:val="a"/>
    <w:uiPriority w:val="99"/>
    <w:rsid w:val="00D265FC"/>
    <w:pPr>
      <w:ind w:left="720"/>
      <w:contextualSpacing/>
    </w:pPr>
    <w:rPr>
      <w:lang w:eastAsia="en-US"/>
    </w:rPr>
  </w:style>
  <w:style w:type="character" w:customStyle="1" w:styleId="12">
    <w:name w:val="Замещающий текст1"/>
    <w:basedOn w:val="a0"/>
    <w:uiPriority w:val="99"/>
    <w:semiHidden/>
    <w:rsid w:val="00D265FC"/>
    <w:rPr>
      <w:rFonts w:cs="Times New Roman"/>
      <w:color w:val="808080"/>
    </w:rPr>
  </w:style>
  <w:style w:type="paragraph" w:styleId="a3">
    <w:name w:val="Balloon Text"/>
    <w:basedOn w:val="a"/>
    <w:link w:val="a4"/>
    <w:uiPriority w:val="99"/>
    <w:semiHidden/>
    <w:rsid w:val="00D265FC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265FC"/>
    <w:rPr>
      <w:rFonts w:ascii="Tahoma" w:hAnsi="Tahoma" w:cs="Tahoma"/>
      <w:sz w:val="16"/>
      <w:szCs w:val="16"/>
      <w:lang w:eastAsia="en-US"/>
    </w:rPr>
  </w:style>
  <w:style w:type="table" w:styleId="a5">
    <w:name w:val="Table Grid"/>
    <w:basedOn w:val="a1"/>
    <w:uiPriority w:val="99"/>
    <w:rsid w:val="00D265F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D265FC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D265FC"/>
    <w:rPr>
      <w:rFonts w:ascii="Calibri" w:hAnsi="Calibri" w:cs="Times New Roman"/>
      <w:lang w:eastAsia="en-US"/>
    </w:rPr>
  </w:style>
  <w:style w:type="character" w:styleId="a8">
    <w:name w:val="page number"/>
    <w:basedOn w:val="a0"/>
    <w:uiPriority w:val="99"/>
    <w:rsid w:val="00D265FC"/>
    <w:rPr>
      <w:rFonts w:cs="Times New Roman"/>
    </w:rPr>
  </w:style>
  <w:style w:type="paragraph" w:styleId="a9">
    <w:name w:val="header"/>
    <w:basedOn w:val="a"/>
    <w:link w:val="aa"/>
    <w:uiPriority w:val="99"/>
    <w:rsid w:val="00D265FC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D265FC"/>
    <w:rPr>
      <w:rFonts w:ascii="Calibri" w:hAnsi="Calibri" w:cs="Times New Roman"/>
      <w:lang w:eastAsia="en-US"/>
    </w:rPr>
  </w:style>
  <w:style w:type="paragraph" w:styleId="ab">
    <w:name w:val="Normal (Web)"/>
    <w:basedOn w:val="a"/>
    <w:uiPriority w:val="99"/>
    <w:rsid w:val="00D265F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">
    <w:name w:val="Стиль"/>
    <w:uiPriority w:val="99"/>
    <w:rsid w:val="00D265FC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2">
    <w:name w:val="Абзац списка2"/>
    <w:basedOn w:val="a"/>
    <w:uiPriority w:val="99"/>
    <w:rsid w:val="00D265FC"/>
    <w:pPr>
      <w:ind w:left="720"/>
      <w:contextualSpacing/>
    </w:pPr>
    <w:rPr>
      <w:lang w:eastAsia="en-US"/>
    </w:rPr>
  </w:style>
  <w:style w:type="character" w:customStyle="1" w:styleId="c5c13">
    <w:name w:val="c5 c13"/>
    <w:basedOn w:val="a0"/>
    <w:uiPriority w:val="99"/>
    <w:rsid w:val="002A4157"/>
    <w:rPr>
      <w:rFonts w:cs="Times New Roman"/>
    </w:rPr>
  </w:style>
  <w:style w:type="paragraph" w:styleId="ad">
    <w:name w:val="List Paragraph"/>
    <w:basedOn w:val="a"/>
    <w:uiPriority w:val="99"/>
    <w:qFormat/>
    <w:rsid w:val="008E5F15"/>
    <w:pPr>
      <w:ind w:left="720"/>
      <w:contextualSpacing/>
    </w:pPr>
  </w:style>
  <w:style w:type="paragraph" w:styleId="ae">
    <w:name w:val="Plain Text"/>
    <w:basedOn w:val="a"/>
    <w:link w:val="af"/>
    <w:uiPriority w:val="99"/>
    <w:rsid w:val="00DE725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uiPriority w:val="99"/>
    <w:locked/>
    <w:rsid w:val="00DE725F"/>
    <w:rPr>
      <w:rFonts w:ascii="Courier New" w:hAnsi="Courier New" w:cs="Courier New"/>
      <w:sz w:val="20"/>
      <w:szCs w:val="20"/>
    </w:rPr>
  </w:style>
  <w:style w:type="character" w:styleId="af0">
    <w:name w:val="Strong"/>
    <w:basedOn w:val="a0"/>
    <w:uiPriority w:val="99"/>
    <w:qFormat/>
    <w:rsid w:val="00CF2B24"/>
    <w:rPr>
      <w:rFonts w:cs="Times New Roman"/>
      <w:b/>
      <w:bCs/>
    </w:rPr>
  </w:style>
  <w:style w:type="character" w:styleId="af1">
    <w:name w:val="Emphasis"/>
    <w:basedOn w:val="a0"/>
    <w:uiPriority w:val="99"/>
    <w:qFormat/>
    <w:rsid w:val="00CF2B24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3347</Words>
  <Characters>19082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2</cp:revision>
  <dcterms:created xsi:type="dcterms:W3CDTF">2020-11-04T14:42:00Z</dcterms:created>
  <dcterms:modified xsi:type="dcterms:W3CDTF">2020-11-04T14:42:00Z</dcterms:modified>
</cp:coreProperties>
</file>